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67" w:rsidRPr="00A67253" w:rsidRDefault="001E02AA" w:rsidP="004B1F88">
      <w:pPr>
        <w:pStyle w:val="1"/>
        <w:spacing w:before="40" w:line="276" w:lineRule="auto"/>
        <w:ind w:left="2832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ДОГОВОР   №</w:t>
      </w:r>
      <w:r w:rsidR="00C502FA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C502FA" w:rsidRPr="00047D3D">
        <w:rPr>
          <w:rFonts w:ascii="Times New Roman" w:hAnsi="Times New Roman"/>
          <w:sz w:val="24"/>
          <w:szCs w:val="24"/>
        </w:rPr>
        <w:t xml:space="preserve"> </w:t>
      </w:r>
      <w:r w:rsidR="00C502FA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E85B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228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5B67" w:rsidRPr="00A67253" w:rsidRDefault="00E85B67" w:rsidP="004B1F88">
      <w:pPr>
        <w:spacing w:before="40" w:line="276" w:lineRule="auto"/>
        <w:contextualSpacing/>
        <w:jc w:val="both"/>
        <w:rPr>
          <w:color w:val="000000"/>
          <w:sz w:val="24"/>
          <w:szCs w:val="24"/>
        </w:rPr>
      </w:pPr>
      <w:r w:rsidRPr="00A67253">
        <w:rPr>
          <w:color w:val="000000"/>
          <w:sz w:val="24"/>
          <w:szCs w:val="24"/>
        </w:rPr>
        <w:t xml:space="preserve">г. Симферополь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</w:t>
      </w:r>
      <w:r w:rsidR="00C72EFE">
        <w:rPr>
          <w:color w:val="000000"/>
          <w:sz w:val="24"/>
          <w:szCs w:val="24"/>
        </w:rPr>
        <w:t xml:space="preserve">«____» </w:t>
      </w:r>
      <w:r w:rsidRPr="00A67253">
        <w:rPr>
          <w:color w:val="000000"/>
          <w:sz w:val="24"/>
          <w:szCs w:val="24"/>
        </w:rPr>
        <w:t xml:space="preserve"> </w:t>
      </w:r>
      <w:r w:rsidR="00C72EFE">
        <w:rPr>
          <w:color w:val="000000"/>
          <w:sz w:val="24"/>
          <w:szCs w:val="24"/>
        </w:rPr>
        <w:t xml:space="preserve">__________  </w:t>
      </w:r>
      <w:r w:rsidR="004600E4">
        <w:rPr>
          <w:color w:val="000000"/>
          <w:sz w:val="24"/>
          <w:szCs w:val="24"/>
        </w:rPr>
        <w:t>2020</w:t>
      </w:r>
      <w:r w:rsidR="00047D3D">
        <w:rPr>
          <w:color w:val="000000"/>
          <w:sz w:val="24"/>
          <w:szCs w:val="24"/>
        </w:rPr>
        <w:t xml:space="preserve"> г.</w:t>
      </w:r>
    </w:p>
    <w:p w:rsidR="00047D3D" w:rsidRDefault="00047D3D" w:rsidP="004B1F88">
      <w:pPr>
        <w:tabs>
          <w:tab w:val="left" w:pos="12600"/>
        </w:tabs>
        <w:spacing w:line="276" w:lineRule="auto"/>
        <w:contextualSpacing/>
        <w:rPr>
          <w:sz w:val="24"/>
          <w:szCs w:val="24"/>
        </w:rPr>
      </w:pPr>
    </w:p>
    <w:p w:rsidR="00047D3D" w:rsidRDefault="00AD3BF9" w:rsidP="004B1F88">
      <w:pPr>
        <w:tabs>
          <w:tab w:val="left" w:pos="12600"/>
        </w:tabs>
        <w:spacing w:line="276" w:lineRule="auto"/>
        <w:contextualSpacing/>
        <w:jc w:val="both"/>
        <w:rPr>
          <w:sz w:val="24"/>
          <w:szCs w:val="24"/>
        </w:rPr>
      </w:pPr>
      <w:r w:rsidRPr="00047D3D">
        <w:rPr>
          <w:b/>
          <w:sz w:val="24"/>
          <w:szCs w:val="24"/>
        </w:rPr>
        <w:t xml:space="preserve">Индивидуальный предприниматель </w:t>
      </w:r>
      <w:r w:rsidR="00EC1A58" w:rsidRPr="00047D3D">
        <w:rPr>
          <w:b/>
          <w:sz w:val="24"/>
          <w:szCs w:val="24"/>
        </w:rPr>
        <w:t>Неугодникова Елена Михайловна</w:t>
      </w:r>
      <w:r w:rsidR="002D7832" w:rsidRPr="0088394C">
        <w:rPr>
          <w:color w:val="000000"/>
          <w:sz w:val="24"/>
          <w:szCs w:val="24"/>
        </w:rPr>
        <w:t>,</w:t>
      </w:r>
      <w:r w:rsidR="002D7832" w:rsidRPr="0088394C">
        <w:rPr>
          <w:sz w:val="24"/>
          <w:szCs w:val="24"/>
        </w:rPr>
        <w:t xml:space="preserve"> именуемый в дальнейшем «Исполнитель»,</w:t>
      </w:r>
      <w:r w:rsidR="002D7832" w:rsidRPr="0088394C">
        <w:rPr>
          <w:color w:val="000000"/>
          <w:sz w:val="24"/>
          <w:szCs w:val="24"/>
        </w:rPr>
        <w:t xml:space="preserve"> </w:t>
      </w:r>
      <w:r w:rsidR="002D7832" w:rsidRPr="0088394C">
        <w:rPr>
          <w:color w:val="000000"/>
          <w:sz w:val="24"/>
          <w:szCs w:val="24"/>
          <w:lang w:val="uk-UA"/>
        </w:rPr>
        <w:t xml:space="preserve">в лице </w:t>
      </w:r>
      <w:r w:rsidR="00EC1A58">
        <w:rPr>
          <w:color w:val="000000"/>
          <w:sz w:val="24"/>
          <w:szCs w:val="24"/>
          <w:lang w:val="uk-UA"/>
        </w:rPr>
        <w:t>Неугодниковой Е.М.</w:t>
      </w:r>
      <w:r w:rsidR="002D7832" w:rsidRPr="0088394C">
        <w:rPr>
          <w:sz w:val="24"/>
          <w:szCs w:val="24"/>
        </w:rPr>
        <w:t>,</w:t>
      </w:r>
      <w:r w:rsidR="00047D3D">
        <w:rPr>
          <w:sz w:val="24"/>
          <w:szCs w:val="24"/>
        </w:rPr>
        <w:t>ОГРН</w:t>
      </w:r>
      <w:r w:rsidR="00D55936">
        <w:rPr>
          <w:sz w:val="24"/>
          <w:szCs w:val="24"/>
        </w:rPr>
        <w:t>ИП</w:t>
      </w:r>
      <w:r w:rsidR="00C72EFE">
        <w:rPr>
          <w:sz w:val="24"/>
          <w:szCs w:val="24"/>
        </w:rPr>
        <w:t xml:space="preserve"> </w:t>
      </w:r>
      <w:r w:rsidR="00D55936" w:rsidRPr="005D6BCF">
        <w:rPr>
          <w:sz w:val="24"/>
          <w:szCs w:val="24"/>
        </w:rPr>
        <w:t>319911200010048</w:t>
      </w:r>
      <w:r w:rsidR="00047D3D">
        <w:rPr>
          <w:sz w:val="24"/>
          <w:szCs w:val="24"/>
        </w:rPr>
        <w:t>,</w:t>
      </w:r>
      <w:r w:rsidR="002D7832" w:rsidRPr="0088394C">
        <w:rPr>
          <w:sz w:val="24"/>
          <w:szCs w:val="24"/>
        </w:rPr>
        <w:t xml:space="preserve"> с одной стороны, </w:t>
      </w:r>
      <w:r w:rsidR="002D7832">
        <w:rPr>
          <w:sz w:val="24"/>
          <w:szCs w:val="24"/>
        </w:rPr>
        <w:t xml:space="preserve">и </w:t>
      </w:r>
    </w:p>
    <w:p w:rsidR="00047D3D" w:rsidRDefault="00C72EFE" w:rsidP="004B1F88">
      <w:pPr>
        <w:tabs>
          <w:tab w:val="left" w:pos="12600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  <w:r w:rsidR="00E85B67" w:rsidRPr="00047D3D">
        <w:rPr>
          <w:b/>
          <w:color w:val="000000"/>
          <w:sz w:val="24"/>
          <w:szCs w:val="24"/>
        </w:rPr>
        <w:t>,</w:t>
      </w:r>
      <w:r w:rsidR="00047D3D">
        <w:rPr>
          <w:color w:val="000000"/>
          <w:sz w:val="24"/>
          <w:szCs w:val="24"/>
        </w:rPr>
        <w:t xml:space="preserve"> именуемое в дальнейшем «</w:t>
      </w:r>
      <w:r w:rsidR="00E85B67" w:rsidRPr="00CD1187">
        <w:rPr>
          <w:color w:val="000000"/>
          <w:sz w:val="24"/>
          <w:szCs w:val="24"/>
        </w:rPr>
        <w:t>Заказчик</w:t>
      </w:r>
      <w:r w:rsidR="00047D3D">
        <w:rPr>
          <w:color w:val="000000"/>
          <w:sz w:val="24"/>
          <w:szCs w:val="24"/>
        </w:rPr>
        <w:t>»</w:t>
      </w:r>
      <w:r w:rsidR="00E85B67" w:rsidRPr="00CD1187">
        <w:rPr>
          <w:color w:val="000000"/>
          <w:sz w:val="24"/>
          <w:szCs w:val="24"/>
        </w:rPr>
        <w:t xml:space="preserve">, в лице </w:t>
      </w:r>
      <w:r>
        <w:rPr>
          <w:sz w:val="24"/>
          <w:szCs w:val="24"/>
        </w:rPr>
        <w:t>_________________________________</w:t>
      </w:r>
      <w:r w:rsidR="00E85B67" w:rsidRPr="00CD1187">
        <w:rPr>
          <w:color w:val="000000"/>
          <w:sz w:val="24"/>
          <w:szCs w:val="24"/>
        </w:rPr>
        <w:t xml:space="preserve">, действующего на основании </w:t>
      </w:r>
      <w:r>
        <w:rPr>
          <w:color w:val="000000"/>
          <w:sz w:val="24"/>
          <w:szCs w:val="24"/>
        </w:rPr>
        <w:t>_______</w:t>
      </w:r>
      <w:r w:rsidR="00047D3D" w:rsidRPr="00CD1187">
        <w:rPr>
          <w:color w:val="000000"/>
          <w:sz w:val="24"/>
          <w:szCs w:val="24"/>
        </w:rPr>
        <w:t>, с</w:t>
      </w:r>
      <w:r w:rsidR="00047D3D">
        <w:rPr>
          <w:color w:val="000000"/>
          <w:sz w:val="24"/>
          <w:szCs w:val="24"/>
        </w:rPr>
        <w:t xml:space="preserve"> другой стороны, </w:t>
      </w:r>
    </w:p>
    <w:p w:rsidR="00E85B67" w:rsidRPr="00CD1187" w:rsidRDefault="00047D3D" w:rsidP="004B1F88">
      <w:pPr>
        <w:tabs>
          <w:tab w:val="left" w:pos="12600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совместно именуемые «Стороны», </w:t>
      </w:r>
      <w:r w:rsidR="00E85B67" w:rsidRPr="00CD1187">
        <w:rPr>
          <w:color w:val="000000"/>
          <w:sz w:val="24"/>
          <w:szCs w:val="24"/>
        </w:rPr>
        <w:t>заключили настоящий Договор о нижеследующем:</w:t>
      </w:r>
    </w:p>
    <w:p w:rsidR="00E85B67" w:rsidRPr="00CD1187" w:rsidRDefault="00E85B67" w:rsidP="004B1F88">
      <w:pPr>
        <w:spacing w:before="40" w:line="276" w:lineRule="auto"/>
        <w:contextualSpacing/>
        <w:jc w:val="both"/>
        <w:rPr>
          <w:color w:val="000000"/>
          <w:sz w:val="24"/>
          <w:szCs w:val="24"/>
        </w:rPr>
      </w:pPr>
    </w:p>
    <w:p w:rsidR="00E85B67" w:rsidRPr="00CD1187" w:rsidRDefault="00E85B67" w:rsidP="004B1F88">
      <w:pPr>
        <w:pStyle w:val="2"/>
        <w:spacing w:before="40" w:line="276" w:lineRule="auto"/>
        <w:contextualSpacing/>
        <w:jc w:val="both"/>
        <w:rPr>
          <w:rFonts w:ascii="Times New Roman" w:hAnsi="Times New Roman"/>
          <w:i w:val="0"/>
          <w:color w:val="000000"/>
          <w:szCs w:val="24"/>
        </w:rPr>
      </w:pPr>
      <w:r w:rsidRPr="00CD1187">
        <w:rPr>
          <w:rFonts w:ascii="Times New Roman" w:hAnsi="Times New Roman"/>
          <w:i w:val="0"/>
          <w:color w:val="000000"/>
          <w:szCs w:val="24"/>
        </w:rPr>
        <w:t xml:space="preserve">1. </w:t>
      </w:r>
      <w:r w:rsidR="00047D3D">
        <w:rPr>
          <w:rFonts w:ascii="Times New Roman" w:hAnsi="Times New Roman"/>
          <w:i w:val="0"/>
          <w:color w:val="000000"/>
          <w:szCs w:val="24"/>
        </w:rPr>
        <w:t>Термины и определения</w:t>
      </w:r>
      <w:r w:rsidRPr="00CD1187">
        <w:rPr>
          <w:rFonts w:ascii="Times New Roman" w:hAnsi="Times New Roman"/>
          <w:i w:val="0"/>
          <w:color w:val="000000"/>
          <w:szCs w:val="24"/>
        </w:rPr>
        <w:t>, используемы</w:t>
      </w:r>
      <w:r w:rsidR="00047D3D">
        <w:rPr>
          <w:rFonts w:ascii="Times New Roman" w:hAnsi="Times New Roman"/>
          <w:i w:val="0"/>
          <w:color w:val="000000"/>
          <w:szCs w:val="24"/>
        </w:rPr>
        <w:t>е</w:t>
      </w:r>
      <w:r w:rsidRPr="00CD1187">
        <w:rPr>
          <w:rFonts w:ascii="Times New Roman" w:hAnsi="Times New Roman"/>
          <w:i w:val="0"/>
          <w:color w:val="000000"/>
          <w:szCs w:val="24"/>
        </w:rPr>
        <w:t xml:space="preserve"> в Договоре:</w:t>
      </w:r>
    </w:p>
    <w:p w:rsidR="00E85B67" w:rsidRPr="00CD1187" w:rsidRDefault="00E85B67" w:rsidP="004B1F88">
      <w:pPr>
        <w:pStyle w:val="2"/>
        <w:numPr>
          <w:ilvl w:val="1"/>
          <w:numId w:val="1"/>
        </w:numPr>
        <w:spacing w:before="40" w:line="276" w:lineRule="auto"/>
        <w:contextualSpacing/>
        <w:jc w:val="both"/>
        <w:rPr>
          <w:rFonts w:ascii="Times New Roman" w:hAnsi="Times New Roman"/>
          <w:b w:val="0"/>
          <w:i w:val="0"/>
          <w:color w:val="000000"/>
          <w:szCs w:val="24"/>
        </w:rPr>
      </w:pPr>
      <w:r w:rsidRPr="00CD1187">
        <w:rPr>
          <w:rFonts w:ascii="Times New Roman" w:hAnsi="Times New Roman"/>
          <w:b w:val="0"/>
          <w:i w:val="0"/>
          <w:color w:val="000000"/>
          <w:szCs w:val="24"/>
        </w:rPr>
        <w:t xml:space="preserve">КАНДИДАТ – </w:t>
      </w:r>
      <w:r w:rsidR="00047D3D" w:rsidRPr="00047D3D">
        <w:rPr>
          <w:rFonts w:ascii="Times New Roman" w:hAnsi="Times New Roman"/>
          <w:b w:val="0"/>
          <w:i w:val="0"/>
          <w:color w:val="000000"/>
          <w:szCs w:val="24"/>
        </w:rPr>
        <w:t xml:space="preserve"> это претендент</w:t>
      </w:r>
      <w:r w:rsidR="00047D3D">
        <w:rPr>
          <w:rFonts w:ascii="Times New Roman" w:hAnsi="Times New Roman"/>
          <w:b w:val="0"/>
          <w:i w:val="0"/>
          <w:color w:val="000000"/>
          <w:szCs w:val="24"/>
        </w:rPr>
        <w:t xml:space="preserve"> на вакантную должность</w:t>
      </w:r>
      <w:r w:rsidR="00047D3D" w:rsidRPr="00047D3D">
        <w:rPr>
          <w:rFonts w:ascii="Times New Roman" w:hAnsi="Times New Roman"/>
          <w:b w:val="0"/>
          <w:i w:val="0"/>
          <w:color w:val="000000"/>
          <w:szCs w:val="24"/>
        </w:rPr>
        <w:t xml:space="preserve">, который определенным образом соответствует требованиям, которые выдвигаются к претендентам в силу особенностей профессии и пожеланиям </w:t>
      </w:r>
      <w:r w:rsidR="00047D3D">
        <w:rPr>
          <w:rFonts w:ascii="Times New Roman" w:hAnsi="Times New Roman"/>
          <w:b w:val="0"/>
          <w:i w:val="0"/>
          <w:color w:val="000000"/>
          <w:szCs w:val="24"/>
        </w:rPr>
        <w:t xml:space="preserve">Заказчика как </w:t>
      </w:r>
      <w:r w:rsidR="00047D3D" w:rsidRPr="00047D3D">
        <w:rPr>
          <w:rFonts w:ascii="Times New Roman" w:hAnsi="Times New Roman"/>
          <w:b w:val="0"/>
          <w:i w:val="0"/>
          <w:color w:val="000000"/>
          <w:szCs w:val="24"/>
        </w:rPr>
        <w:t>работодателя.</w:t>
      </w:r>
    </w:p>
    <w:p w:rsidR="00817AD6" w:rsidRPr="00817AD6" w:rsidRDefault="00817AD6" w:rsidP="004B1F88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="00E85B67" w:rsidRPr="00CD1187">
        <w:rPr>
          <w:sz w:val="24"/>
          <w:szCs w:val="24"/>
        </w:rPr>
        <w:t xml:space="preserve"> – </w:t>
      </w:r>
      <w:r>
        <w:rPr>
          <w:sz w:val="24"/>
          <w:szCs w:val="24"/>
        </w:rPr>
        <w:t>документ, в котором Стороны определяют требования к кандидатам (в том числе личные и квалификационные), условия работы кандидата, порядок, сроки и стоимость оказания услуг. Заявка составляется на каждую требуемую Заказчику должность.</w:t>
      </w:r>
    </w:p>
    <w:p w:rsidR="00C72EFE" w:rsidRPr="00CD1187" w:rsidRDefault="00E85B67" w:rsidP="00C72EFE">
      <w:pPr>
        <w:numPr>
          <w:ilvl w:val="1"/>
          <w:numId w:val="1"/>
        </w:numPr>
        <w:jc w:val="both"/>
        <w:rPr>
          <w:sz w:val="24"/>
          <w:szCs w:val="24"/>
        </w:rPr>
      </w:pPr>
      <w:r w:rsidRPr="00C72EFE">
        <w:rPr>
          <w:sz w:val="24"/>
          <w:szCs w:val="24"/>
        </w:rPr>
        <w:t xml:space="preserve">ПРИЕМ НА РАБОТУ – </w:t>
      </w:r>
      <w:r w:rsidR="00C72EFE" w:rsidRPr="00CD1187">
        <w:rPr>
          <w:sz w:val="24"/>
          <w:szCs w:val="24"/>
        </w:rPr>
        <w:t xml:space="preserve">событие, наступившее ранее остальных из перечисленных: момент фактического начала исполнения трудовой функции Кандидата у Заказчика,  либо начала стажировки, либо момент вступления в силу договора подряда (заключенного между Заказчиком и Кандидатом), независимо от порядка приема </w:t>
      </w:r>
      <w:proofErr w:type="gramStart"/>
      <w:r w:rsidR="00C72EFE" w:rsidRPr="00CD1187">
        <w:rPr>
          <w:sz w:val="24"/>
          <w:szCs w:val="24"/>
        </w:rPr>
        <w:t>на</w:t>
      </w:r>
      <w:proofErr w:type="gramEnd"/>
      <w:r w:rsidR="00C72EFE" w:rsidRPr="00CD1187">
        <w:rPr>
          <w:sz w:val="24"/>
          <w:szCs w:val="24"/>
        </w:rPr>
        <w:t xml:space="preserve"> работу, принятого у Заказчика, и завершенности оформления.</w:t>
      </w:r>
    </w:p>
    <w:p w:rsidR="00E85B67" w:rsidRPr="00C72EFE" w:rsidRDefault="00E85B67" w:rsidP="004B1F88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 w:rsidRPr="00C72EFE">
        <w:rPr>
          <w:sz w:val="24"/>
          <w:szCs w:val="24"/>
        </w:rPr>
        <w:t xml:space="preserve">СТОП - ЛИСТ – перечень кандидатов (с указанием фамилии, имя, отчества), которые </w:t>
      </w:r>
      <w:r w:rsidR="00817AD6" w:rsidRPr="00C72EFE">
        <w:rPr>
          <w:sz w:val="24"/>
          <w:szCs w:val="24"/>
        </w:rPr>
        <w:t>не рассматриваются Заказчиком как кандидаты на вакантную должность.</w:t>
      </w:r>
      <w:r w:rsidRPr="00C72EFE">
        <w:rPr>
          <w:sz w:val="24"/>
          <w:szCs w:val="24"/>
        </w:rPr>
        <w:t xml:space="preserve"> </w:t>
      </w:r>
      <w:r w:rsidR="00817AD6" w:rsidRPr="00C72EFE">
        <w:rPr>
          <w:sz w:val="24"/>
          <w:szCs w:val="24"/>
        </w:rPr>
        <w:t>Стоп-лист предоставляется Заказчиком Исполнителю на момент подачи Заявки на соответствующ</w:t>
      </w:r>
      <w:r w:rsidR="009D5045" w:rsidRPr="00C72EFE">
        <w:rPr>
          <w:sz w:val="24"/>
          <w:szCs w:val="24"/>
        </w:rPr>
        <w:t>и</w:t>
      </w:r>
      <w:r w:rsidR="00817AD6" w:rsidRPr="00C72EFE">
        <w:rPr>
          <w:sz w:val="24"/>
          <w:szCs w:val="24"/>
        </w:rPr>
        <w:t xml:space="preserve">е должность. </w:t>
      </w:r>
    </w:p>
    <w:p w:rsidR="0085422B" w:rsidRPr="00CD1187" w:rsidRDefault="0085422B" w:rsidP="004B1F88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– кандидат, с которым Заказчик как работодатель заключил Трудовой договор. </w:t>
      </w:r>
    </w:p>
    <w:p w:rsidR="00E85B67" w:rsidRPr="00CD1187" w:rsidRDefault="00E85B67" w:rsidP="004B1F88">
      <w:pPr>
        <w:spacing w:line="276" w:lineRule="auto"/>
        <w:contextualSpacing/>
        <w:jc w:val="both"/>
        <w:rPr>
          <w:sz w:val="24"/>
          <w:szCs w:val="24"/>
        </w:rPr>
      </w:pPr>
    </w:p>
    <w:p w:rsidR="00E85B67" w:rsidRDefault="004B1F88" w:rsidP="004B1F88">
      <w:pPr>
        <w:numPr>
          <w:ilvl w:val="0"/>
          <w:numId w:val="1"/>
        </w:numPr>
        <w:spacing w:line="276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E85B67" w:rsidRPr="00CD1187" w:rsidRDefault="00E85B67" w:rsidP="004B1F88">
      <w:pPr>
        <w:numPr>
          <w:ilvl w:val="1"/>
          <w:numId w:val="1"/>
        </w:numPr>
        <w:suppressAutoHyphens/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CD1187">
        <w:rPr>
          <w:color w:val="000000"/>
          <w:sz w:val="24"/>
          <w:szCs w:val="24"/>
        </w:rPr>
        <w:t xml:space="preserve">Заказчик поручает, а Исполнитель принимает на себя обязанности </w:t>
      </w:r>
      <w:r w:rsidR="00F41F99">
        <w:rPr>
          <w:color w:val="000000"/>
          <w:sz w:val="24"/>
          <w:szCs w:val="24"/>
        </w:rPr>
        <w:t xml:space="preserve">оказать комплекс услуг по </w:t>
      </w:r>
      <w:r w:rsidRPr="00CD1187">
        <w:rPr>
          <w:color w:val="000000"/>
          <w:sz w:val="24"/>
          <w:szCs w:val="24"/>
        </w:rPr>
        <w:t xml:space="preserve">поиску и подбору кандидатов на вакантную должность в соответствии с требованиями Заказчика, </w:t>
      </w:r>
      <w:r w:rsidR="00F41F99">
        <w:rPr>
          <w:color w:val="000000"/>
          <w:sz w:val="24"/>
          <w:szCs w:val="24"/>
        </w:rPr>
        <w:t>указанными в Заявках.</w:t>
      </w:r>
    </w:p>
    <w:p w:rsidR="00E85B67" w:rsidRDefault="00F41F99" w:rsidP="004B1F88">
      <w:pPr>
        <w:numPr>
          <w:ilvl w:val="1"/>
          <w:numId w:val="1"/>
        </w:numPr>
        <w:tabs>
          <w:tab w:val="left" w:pos="1125"/>
        </w:tabs>
        <w:suppressAutoHyphens/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CD1187">
        <w:rPr>
          <w:color w:val="000000"/>
          <w:sz w:val="24"/>
          <w:szCs w:val="24"/>
        </w:rPr>
        <w:t>Заявка</w:t>
      </w:r>
      <w:r>
        <w:rPr>
          <w:color w:val="000000"/>
          <w:sz w:val="24"/>
          <w:szCs w:val="24"/>
        </w:rPr>
        <w:t xml:space="preserve"> </w:t>
      </w:r>
      <w:r w:rsidRPr="00CD1187">
        <w:rPr>
          <w:color w:val="000000"/>
          <w:sz w:val="24"/>
          <w:szCs w:val="24"/>
        </w:rPr>
        <w:t>составляется</w:t>
      </w:r>
      <w:r>
        <w:rPr>
          <w:color w:val="000000"/>
          <w:sz w:val="24"/>
          <w:szCs w:val="24"/>
        </w:rPr>
        <w:t xml:space="preserve"> Заказчиком по форме, приведенной в Приложении № 1 к настоящему Договору, и направляется Исполнителю </w:t>
      </w:r>
      <w:r w:rsidR="00E85B67" w:rsidRPr="00CD1187">
        <w:rPr>
          <w:color w:val="000000"/>
          <w:sz w:val="24"/>
          <w:szCs w:val="24"/>
        </w:rPr>
        <w:t>посредством электронн</w:t>
      </w:r>
      <w:r>
        <w:rPr>
          <w:color w:val="000000"/>
          <w:sz w:val="24"/>
          <w:szCs w:val="24"/>
        </w:rPr>
        <w:t xml:space="preserve">ой почты, </w:t>
      </w:r>
      <w:r w:rsidRPr="00CD1187">
        <w:rPr>
          <w:color w:val="000000"/>
          <w:sz w:val="24"/>
          <w:szCs w:val="24"/>
        </w:rPr>
        <w:t>путем</w:t>
      </w:r>
      <w:r w:rsidR="00E85B67" w:rsidRPr="00CD1187">
        <w:rPr>
          <w:color w:val="000000"/>
          <w:sz w:val="24"/>
          <w:szCs w:val="24"/>
        </w:rPr>
        <w:t xml:space="preserve"> направления заказного письма с уведомлением о вручении, </w:t>
      </w:r>
      <w:r>
        <w:rPr>
          <w:color w:val="000000"/>
          <w:sz w:val="24"/>
          <w:szCs w:val="24"/>
        </w:rPr>
        <w:t xml:space="preserve">по адресам, указанным в настоящем Договоре, либо </w:t>
      </w:r>
      <w:r w:rsidR="00E85B67" w:rsidRPr="00CD1187">
        <w:rPr>
          <w:color w:val="000000"/>
          <w:sz w:val="24"/>
          <w:szCs w:val="24"/>
        </w:rPr>
        <w:t xml:space="preserve">путем личного вручения под расписку </w:t>
      </w:r>
      <w:r>
        <w:rPr>
          <w:color w:val="000000"/>
          <w:sz w:val="24"/>
          <w:szCs w:val="24"/>
        </w:rPr>
        <w:t>в</w:t>
      </w:r>
      <w:r w:rsidR="00E85B67" w:rsidRPr="00CD1187">
        <w:rPr>
          <w:color w:val="000000"/>
          <w:sz w:val="24"/>
          <w:szCs w:val="24"/>
        </w:rPr>
        <w:t xml:space="preserve"> получении.</w:t>
      </w:r>
    </w:p>
    <w:p w:rsidR="009818C1" w:rsidRPr="00CD1187" w:rsidRDefault="009818C1" w:rsidP="004B1F88">
      <w:pPr>
        <w:numPr>
          <w:ilvl w:val="1"/>
          <w:numId w:val="1"/>
        </w:numPr>
        <w:tabs>
          <w:tab w:val="left" w:pos="1125"/>
        </w:tabs>
        <w:suppressAutoHyphens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кандидаты, предоставленные по Заявкам Заказчика в течение срока действия настоящего Договора, считаются представленными Исполнителем в рамках исполнения свои обязательств по настоящему Договору. </w:t>
      </w:r>
    </w:p>
    <w:p w:rsidR="00E85B67" w:rsidRPr="00CD1187" w:rsidRDefault="00E85B67" w:rsidP="004B1F88">
      <w:pPr>
        <w:tabs>
          <w:tab w:val="left" w:pos="720"/>
        </w:tabs>
        <w:spacing w:before="40" w:line="276" w:lineRule="auto"/>
        <w:ind w:left="709" w:hanging="425"/>
        <w:contextualSpacing/>
        <w:jc w:val="both"/>
        <w:rPr>
          <w:color w:val="000000"/>
          <w:sz w:val="24"/>
          <w:szCs w:val="24"/>
        </w:rPr>
      </w:pPr>
      <w:r w:rsidRPr="00CD1187">
        <w:rPr>
          <w:color w:val="000000"/>
          <w:sz w:val="24"/>
          <w:szCs w:val="24"/>
        </w:rPr>
        <w:t xml:space="preserve">  </w:t>
      </w:r>
    </w:p>
    <w:p w:rsidR="00E85B67" w:rsidRPr="00CD1187" w:rsidRDefault="00E85B67" w:rsidP="004B1F88">
      <w:pPr>
        <w:pStyle w:val="2"/>
        <w:spacing w:before="40" w:line="276" w:lineRule="auto"/>
        <w:contextualSpacing/>
        <w:jc w:val="both"/>
        <w:rPr>
          <w:rFonts w:ascii="Times New Roman" w:hAnsi="Times New Roman"/>
          <w:i w:val="0"/>
          <w:color w:val="000000"/>
          <w:szCs w:val="24"/>
        </w:rPr>
      </w:pPr>
      <w:r>
        <w:rPr>
          <w:rFonts w:ascii="Times New Roman" w:hAnsi="Times New Roman"/>
          <w:i w:val="0"/>
          <w:color w:val="000000"/>
          <w:szCs w:val="24"/>
        </w:rPr>
        <w:lastRenderedPageBreak/>
        <w:t xml:space="preserve">    </w:t>
      </w:r>
      <w:r w:rsidR="004B1F88">
        <w:rPr>
          <w:rFonts w:ascii="Times New Roman" w:hAnsi="Times New Roman"/>
          <w:i w:val="0"/>
          <w:color w:val="000000"/>
          <w:szCs w:val="24"/>
        </w:rPr>
        <w:t>3. Обязательства сторон</w:t>
      </w:r>
    </w:p>
    <w:p w:rsidR="00E85B67" w:rsidRPr="00CD1187" w:rsidRDefault="00E85B67" w:rsidP="004B1F88">
      <w:pPr>
        <w:widowControl w:val="0"/>
        <w:tabs>
          <w:tab w:val="num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Pr="00CD1187">
        <w:rPr>
          <w:b/>
          <w:color w:val="000000"/>
          <w:sz w:val="24"/>
          <w:szCs w:val="24"/>
        </w:rPr>
        <w:t>3.</w:t>
      </w:r>
      <w:r w:rsidRPr="00CD1187">
        <w:rPr>
          <w:b/>
          <w:sz w:val="24"/>
          <w:szCs w:val="24"/>
        </w:rPr>
        <w:t>1 Исполнитель обязуется:</w:t>
      </w:r>
    </w:p>
    <w:p w:rsidR="00E85B67" w:rsidRPr="00CD1187" w:rsidRDefault="00E85B67" w:rsidP="004B1F88">
      <w:pPr>
        <w:tabs>
          <w:tab w:val="num" w:pos="1080"/>
        </w:tabs>
        <w:spacing w:line="276" w:lineRule="auto"/>
        <w:ind w:left="285"/>
        <w:contextualSpacing/>
        <w:rPr>
          <w:sz w:val="24"/>
          <w:szCs w:val="24"/>
        </w:rPr>
      </w:pPr>
      <w:r w:rsidRPr="00CD1187">
        <w:rPr>
          <w:sz w:val="24"/>
          <w:szCs w:val="24"/>
        </w:rPr>
        <w:t xml:space="preserve">            </w:t>
      </w:r>
      <w:r w:rsidR="00F401E6">
        <w:rPr>
          <w:sz w:val="24"/>
          <w:szCs w:val="24"/>
        </w:rPr>
        <w:t xml:space="preserve"> </w:t>
      </w:r>
      <w:r w:rsidRPr="00CD1187">
        <w:rPr>
          <w:sz w:val="24"/>
          <w:szCs w:val="24"/>
        </w:rPr>
        <w:t>3.1.1. Оказать услуги, предусмотренные Договором</w:t>
      </w:r>
      <w:r w:rsidR="00014C38">
        <w:rPr>
          <w:sz w:val="24"/>
          <w:szCs w:val="24"/>
        </w:rPr>
        <w:t>, качественно и в срок</w:t>
      </w:r>
      <w:r w:rsidRPr="00CD1187">
        <w:rPr>
          <w:sz w:val="24"/>
          <w:szCs w:val="24"/>
        </w:rPr>
        <w:t>.</w:t>
      </w:r>
    </w:p>
    <w:p w:rsidR="00E85B67" w:rsidRPr="00CD1187" w:rsidRDefault="00E85B67" w:rsidP="004B1F88">
      <w:pPr>
        <w:tabs>
          <w:tab w:val="left" w:pos="1080"/>
        </w:tabs>
        <w:spacing w:line="276" w:lineRule="auto"/>
        <w:ind w:left="1080"/>
        <w:contextualSpacing/>
        <w:jc w:val="both"/>
        <w:rPr>
          <w:sz w:val="24"/>
          <w:szCs w:val="24"/>
        </w:rPr>
      </w:pPr>
      <w:r w:rsidRPr="00CD1187">
        <w:rPr>
          <w:sz w:val="24"/>
          <w:szCs w:val="24"/>
        </w:rPr>
        <w:t xml:space="preserve">3.1.2. Предоставить Заказчику </w:t>
      </w:r>
      <w:r w:rsidR="00014C38">
        <w:rPr>
          <w:sz w:val="24"/>
          <w:szCs w:val="24"/>
        </w:rPr>
        <w:t xml:space="preserve">в соответствии с согласованной Заявкой резюме кандидатов. Резюме для ознакомления направляются на электронный адрес Заказчика, указанный в </w:t>
      </w:r>
      <w:r w:rsidR="00A91198">
        <w:rPr>
          <w:sz w:val="24"/>
          <w:szCs w:val="24"/>
        </w:rPr>
        <w:t>Заявке</w:t>
      </w:r>
      <w:r w:rsidR="00014C38">
        <w:rPr>
          <w:sz w:val="24"/>
          <w:szCs w:val="24"/>
        </w:rPr>
        <w:t>.</w:t>
      </w:r>
    </w:p>
    <w:p w:rsidR="00E85B67" w:rsidRPr="00CD1187" w:rsidRDefault="00E85B67" w:rsidP="004B1F88">
      <w:pPr>
        <w:tabs>
          <w:tab w:val="num" w:pos="900"/>
          <w:tab w:val="left" w:pos="1080"/>
        </w:tabs>
        <w:spacing w:line="276" w:lineRule="auto"/>
        <w:ind w:left="1080" w:hanging="1080"/>
        <w:contextualSpacing/>
        <w:jc w:val="both"/>
        <w:rPr>
          <w:sz w:val="24"/>
          <w:szCs w:val="24"/>
        </w:rPr>
      </w:pPr>
      <w:r w:rsidRPr="00CD118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</w:t>
      </w:r>
      <w:r w:rsidRPr="00CD1187">
        <w:rPr>
          <w:sz w:val="24"/>
          <w:szCs w:val="24"/>
        </w:rPr>
        <w:t xml:space="preserve">3.1.3. </w:t>
      </w:r>
      <w:r w:rsidR="0085422B">
        <w:rPr>
          <w:sz w:val="24"/>
          <w:szCs w:val="24"/>
        </w:rPr>
        <w:t xml:space="preserve">Организовать собеседование кандидатов с Заказчиком. Дата, место и время проведения собеседования согласовывается Исполнителем с Заказчиком. </w:t>
      </w:r>
    </w:p>
    <w:p w:rsidR="00E85B67" w:rsidRPr="00CD1187" w:rsidRDefault="00E85B67" w:rsidP="004B1F88">
      <w:pPr>
        <w:tabs>
          <w:tab w:val="left" w:pos="1080"/>
        </w:tabs>
        <w:spacing w:before="40" w:line="276" w:lineRule="auto"/>
        <w:ind w:left="1080"/>
        <w:contextualSpacing/>
        <w:jc w:val="both"/>
        <w:rPr>
          <w:sz w:val="24"/>
          <w:szCs w:val="24"/>
        </w:rPr>
      </w:pPr>
      <w:r w:rsidRPr="00CD1187">
        <w:rPr>
          <w:sz w:val="24"/>
          <w:szCs w:val="24"/>
        </w:rPr>
        <w:t>3.1.4. Произвести одну бесплатную замену специалиста в случае</w:t>
      </w:r>
      <w:r w:rsidR="0085422B">
        <w:rPr>
          <w:sz w:val="24"/>
          <w:szCs w:val="24"/>
        </w:rPr>
        <w:t xml:space="preserve"> </w:t>
      </w:r>
      <w:r w:rsidRPr="00CD1187">
        <w:rPr>
          <w:sz w:val="24"/>
          <w:szCs w:val="24"/>
        </w:rPr>
        <w:t>увольнения кандидата в течение испытательного срока</w:t>
      </w:r>
      <w:r w:rsidR="0085422B">
        <w:rPr>
          <w:sz w:val="24"/>
          <w:szCs w:val="24"/>
        </w:rPr>
        <w:t xml:space="preserve"> по причине:</w:t>
      </w:r>
    </w:p>
    <w:p w:rsidR="00E85B67" w:rsidRPr="00CD1187" w:rsidRDefault="00E85B67" w:rsidP="004B1F88">
      <w:pPr>
        <w:spacing w:line="276" w:lineRule="auto"/>
        <w:ind w:left="993"/>
        <w:contextualSpacing/>
        <w:jc w:val="both"/>
        <w:rPr>
          <w:i/>
          <w:sz w:val="24"/>
          <w:szCs w:val="24"/>
        </w:rPr>
      </w:pPr>
      <w:r w:rsidRPr="00CD1187">
        <w:rPr>
          <w:i/>
          <w:sz w:val="24"/>
          <w:szCs w:val="24"/>
        </w:rPr>
        <w:t>а) увольнение по собственному желанию (за исключением увольнения в связи с невыполнением Заказчиком условий работы и оплаты, изложенных в</w:t>
      </w:r>
      <w:r>
        <w:rPr>
          <w:i/>
          <w:sz w:val="24"/>
          <w:szCs w:val="24"/>
        </w:rPr>
        <w:t xml:space="preserve"> Заявке, или по сокращению штата</w:t>
      </w:r>
      <w:r w:rsidRPr="00CD1187">
        <w:rPr>
          <w:i/>
          <w:sz w:val="24"/>
          <w:szCs w:val="24"/>
        </w:rPr>
        <w:t>).</w:t>
      </w:r>
    </w:p>
    <w:p w:rsidR="00E85B67" w:rsidRPr="00CD1187" w:rsidRDefault="00F401E6" w:rsidP="004B1F88">
      <w:pPr>
        <w:spacing w:line="276" w:lineRule="auto"/>
        <w:ind w:left="993" w:hanging="180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E85B67">
        <w:rPr>
          <w:i/>
          <w:sz w:val="24"/>
          <w:szCs w:val="24"/>
        </w:rPr>
        <w:t xml:space="preserve"> </w:t>
      </w:r>
      <w:r w:rsidR="00E85B67" w:rsidRPr="00CD1187">
        <w:rPr>
          <w:i/>
          <w:sz w:val="24"/>
          <w:szCs w:val="24"/>
        </w:rPr>
        <w:t xml:space="preserve">б) увольнение по инициативе </w:t>
      </w:r>
      <w:r w:rsidR="0085422B" w:rsidRPr="00CD1187">
        <w:rPr>
          <w:i/>
          <w:sz w:val="24"/>
          <w:szCs w:val="24"/>
        </w:rPr>
        <w:t>Заказчика по</w:t>
      </w:r>
      <w:r w:rsidR="00E85B67" w:rsidRPr="00CD1187">
        <w:rPr>
          <w:i/>
          <w:sz w:val="24"/>
          <w:szCs w:val="24"/>
        </w:rPr>
        <w:t xml:space="preserve"> причине несоответствия </w:t>
      </w:r>
      <w:r w:rsidR="0085422B">
        <w:rPr>
          <w:i/>
          <w:sz w:val="24"/>
          <w:szCs w:val="24"/>
        </w:rPr>
        <w:t>специалиста</w:t>
      </w:r>
      <w:r w:rsidR="00E85B67" w:rsidRPr="00CD1187">
        <w:rPr>
          <w:i/>
          <w:sz w:val="24"/>
          <w:szCs w:val="24"/>
        </w:rPr>
        <w:t xml:space="preserve"> профессиональному уровню занимаемой должности. </w:t>
      </w:r>
    </w:p>
    <w:p w:rsidR="00E85B67" w:rsidRPr="00CD1187" w:rsidRDefault="00E85B67" w:rsidP="004B1F88">
      <w:pPr>
        <w:spacing w:before="40" w:line="276" w:lineRule="auto"/>
        <w:ind w:left="900"/>
        <w:contextualSpacing/>
        <w:jc w:val="both"/>
        <w:rPr>
          <w:color w:val="000000"/>
          <w:sz w:val="24"/>
          <w:szCs w:val="24"/>
        </w:rPr>
      </w:pPr>
      <w:r w:rsidRPr="00CD1187">
        <w:rPr>
          <w:sz w:val="24"/>
          <w:szCs w:val="24"/>
        </w:rPr>
        <w:t xml:space="preserve">  </w:t>
      </w:r>
      <w:r w:rsidR="0085422B">
        <w:rPr>
          <w:sz w:val="24"/>
          <w:szCs w:val="24"/>
        </w:rPr>
        <w:tab/>
      </w:r>
      <w:r w:rsidR="0085422B">
        <w:rPr>
          <w:color w:val="000000"/>
          <w:sz w:val="24"/>
          <w:szCs w:val="24"/>
        </w:rPr>
        <w:t>Замена специалиста производится в срок, не превышающий 14 (четырнадцать) календарных дней в порядке, предусмотренном настоящим Договором</w:t>
      </w:r>
      <w:r w:rsidRPr="00CD1187">
        <w:rPr>
          <w:color w:val="000000"/>
          <w:sz w:val="24"/>
          <w:szCs w:val="24"/>
        </w:rPr>
        <w:t>.</w:t>
      </w:r>
    </w:p>
    <w:p w:rsidR="00E85B67" w:rsidRPr="00CD1187" w:rsidRDefault="00E85B67" w:rsidP="004B1F88">
      <w:pPr>
        <w:tabs>
          <w:tab w:val="num" w:pos="1080"/>
        </w:tabs>
        <w:spacing w:line="276" w:lineRule="auto"/>
        <w:ind w:left="900" w:hanging="9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D1187">
        <w:rPr>
          <w:color w:val="000000"/>
          <w:sz w:val="24"/>
          <w:szCs w:val="24"/>
        </w:rPr>
        <w:t xml:space="preserve">   3.1.5. </w:t>
      </w:r>
      <w:r w:rsidRPr="00CD1187">
        <w:rPr>
          <w:rFonts w:eastAsia="SimSun"/>
          <w:sz w:val="24"/>
          <w:szCs w:val="24"/>
          <w:lang w:eastAsia="zh-CN"/>
        </w:rPr>
        <w:t xml:space="preserve">В </w:t>
      </w:r>
      <w:r w:rsidR="0085422B">
        <w:rPr>
          <w:rFonts w:eastAsia="SimSun"/>
          <w:sz w:val="24"/>
          <w:szCs w:val="24"/>
          <w:lang w:eastAsia="zh-CN"/>
        </w:rPr>
        <w:t>период</w:t>
      </w:r>
      <w:r w:rsidRPr="00CD1187">
        <w:rPr>
          <w:rFonts w:eastAsia="SimSun"/>
          <w:sz w:val="24"/>
          <w:szCs w:val="24"/>
          <w:lang w:eastAsia="zh-CN"/>
        </w:rPr>
        <w:t xml:space="preserve"> действия настоящего Договора</w:t>
      </w:r>
      <w:r w:rsidR="0085422B">
        <w:rPr>
          <w:rFonts w:eastAsia="SimSun"/>
          <w:sz w:val="24"/>
          <w:szCs w:val="24"/>
          <w:lang w:eastAsia="zh-CN"/>
        </w:rPr>
        <w:t xml:space="preserve"> </w:t>
      </w:r>
      <w:r w:rsidRPr="00CD1187">
        <w:rPr>
          <w:rFonts w:eastAsia="SimSun"/>
          <w:sz w:val="24"/>
          <w:szCs w:val="24"/>
          <w:lang w:eastAsia="zh-CN"/>
        </w:rPr>
        <w:t>не предлагать сотрудникам Заказчика вакансии в других организациях</w:t>
      </w:r>
      <w:r w:rsidR="0085422B">
        <w:rPr>
          <w:rFonts w:eastAsia="SimSun"/>
          <w:sz w:val="24"/>
          <w:szCs w:val="24"/>
          <w:lang w:eastAsia="zh-CN"/>
        </w:rPr>
        <w:t>,</w:t>
      </w:r>
      <w:r w:rsidRPr="00CD1187">
        <w:rPr>
          <w:rFonts w:eastAsia="SimSun"/>
          <w:sz w:val="24"/>
          <w:szCs w:val="24"/>
          <w:lang w:eastAsia="zh-CN"/>
        </w:rPr>
        <w:t xml:space="preserve"> </w:t>
      </w:r>
      <w:r w:rsidRPr="00CD1187">
        <w:rPr>
          <w:sz w:val="24"/>
          <w:szCs w:val="24"/>
        </w:rPr>
        <w:t>за исключением случаев, когда сотрудник Заказчика</w:t>
      </w:r>
      <w:r w:rsidRPr="00CD1187">
        <w:rPr>
          <w:rFonts w:eastAsia="SimSun"/>
          <w:sz w:val="24"/>
          <w:szCs w:val="24"/>
          <w:lang w:eastAsia="zh-CN"/>
        </w:rPr>
        <w:t xml:space="preserve"> самостоятельно </w:t>
      </w:r>
      <w:r w:rsidR="0085422B">
        <w:rPr>
          <w:rFonts w:eastAsia="SimSun"/>
          <w:sz w:val="24"/>
          <w:szCs w:val="24"/>
          <w:lang w:eastAsia="zh-CN"/>
        </w:rPr>
        <w:t>обратит</w:t>
      </w:r>
      <w:r w:rsidR="007F7BC9">
        <w:rPr>
          <w:rFonts w:eastAsia="SimSun"/>
          <w:sz w:val="24"/>
          <w:szCs w:val="24"/>
          <w:lang w:eastAsia="zh-CN"/>
        </w:rPr>
        <w:t>ь</w:t>
      </w:r>
      <w:r w:rsidR="0085422B">
        <w:rPr>
          <w:rFonts w:eastAsia="SimSun"/>
          <w:sz w:val="24"/>
          <w:szCs w:val="24"/>
          <w:lang w:eastAsia="zh-CN"/>
        </w:rPr>
        <w:t>ся к Исполнител</w:t>
      </w:r>
      <w:r w:rsidR="00D55936">
        <w:rPr>
          <w:rFonts w:eastAsia="SimSun"/>
          <w:sz w:val="24"/>
          <w:szCs w:val="24"/>
          <w:lang w:eastAsia="zh-CN"/>
        </w:rPr>
        <w:t xml:space="preserve">ю </w:t>
      </w:r>
      <w:r w:rsidR="0085422B">
        <w:rPr>
          <w:rFonts w:eastAsia="SimSun"/>
          <w:sz w:val="24"/>
          <w:szCs w:val="24"/>
          <w:lang w:eastAsia="zh-CN"/>
        </w:rPr>
        <w:t>с запросом о поиске работы</w:t>
      </w:r>
      <w:r w:rsidR="00D55936">
        <w:rPr>
          <w:rFonts w:eastAsia="SimSun"/>
          <w:sz w:val="24"/>
          <w:szCs w:val="24"/>
          <w:lang w:eastAsia="zh-CN"/>
        </w:rPr>
        <w:t xml:space="preserve"> либо размещает св</w:t>
      </w:r>
      <w:r w:rsidR="008D27FE">
        <w:rPr>
          <w:rFonts w:eastAsia="SimSun"/>
          <w:sz w:val="24"/>
          <w:szCs w:val="24"/>
          <w:lang w:eastAsia="zh-CN"/>
        </w:rPr>
        <w:t>о</w:t>
      </w:r>
      <w:r w:rsidR="00D55936">
        <w:rPr>
          <w:rFonts w:eastAsia="SimSun"/>
          <w:sz w:val="24"/>
          <w:szCs w:val="24"/>
          <w:lang w:eastAsia="zh-CN"/>
        </w:rPr>
        <w:t>е резюме в открытых источниках</w:t>
      </w:r>
    </w:p>
    <w:p w:rsidR="00E85B67" w:rsidRPr="00CD1187" w:rsidRDefault="00E85B67" w:rsidP="004B1F88">
      <w:pPr>
        <w:spacing w:before="40" w:line="276" w:lineRule="auto"/>
        <w:ind w:left="900"/>
        <w:contextualSpacing/>
        <w:jc w:val="both"/>
        <w:rPr>
          <w:color w:val="000000"/>
          <w:sz w:val="24"/>
          <w:szCs w:val="24"/>
        </w:rPr>
      </w:pPr>
    </w:p>
    <w:p w:rsidR="00E85B67" w:rsidRPr="00CD1187" w:rsidRDefault="00E85B67" w:rsidP="004B1F88">
      <w:pPr>
        <w:pStyle w:val="21"/>
        <w:spacing w:before="40" w:line="276" w:lineRule="auto"/>
        <w:contextualSpacing/>
        <w:rPr>
          <w:b/>
          <w:sz w:val="24"/>
          <w:szCs w:val="24"/>
        </w:rPr>
      </w:pPr>
      <w:r w:rsidRPr="00CD1187">
        <w:rPr>
          <w:b/>
          <w:sz w:val="24"/>
          <w:szCs w:val="24"/>
        </w:rPr>
        <w:t xml:space="preserve">       3.2 Заказчик обязуется:</w:t>
      </w:r>
      <w:r>
        <w:rPr>
          <w:b/>
          <w:sz w:val="24"/>
          <w:szCs w:val="24"/>
        </w:rPr>
        <w:t xml:space="preserve"> </w:t>
      </w:r>
    </w:p>
    <w:p w:rsidR="00E85B67" w:rsidRPr="00CD1187" w:rsidRDefault="00E85B67" w:rsidP="004B1F88">
      <w:pPr>
        <w:spacing w:before="40" w:line="276" w:lineRule="auto"/>
        <w:ind w:left="851"/>
        <w:contextualSpacing/>
        <w:jc w:val="both"/>
        <w:rPr>
          <w:color w:val="000000"/>
          <w:sz w:val="24"/>
          <w:szCs w:val="24"/>
        </w:rPr>
      </w:pPr>
      <w:r w:rsidRPr="00CD1187">
        <w:rPr>
          <w:color w:val="000000"/>
          <w:sz w:val="24"/>
          <w:szCs w:val="24"/>
        </w:rPr>
        <w:t xml:space="preserve">3.2.1. Предоставить </w:t>
      </w:r>
      <w:r w:rsidR="0085422B">
        <w:rPr>
          <w:color w:val="000000"/>
          <w:sz w:val="24"/>
          <w:szCs w:val="24"/>
        </w:rPr>
        <w:t xml:space="preserve">Исполнителю заполненную </w:t>
      </w:r>
      <w:r w:rsidRPr="00CD1187">
        <w:rPr>
          <w:color w:val="000000"/>
          <w:sz w:val="24"/>
          <w:szCs w:val="24"/>
        </w:rPr>
        <w:t>Заявку</w:t>
      </w:r>
      <w:r w:rsidR="0085422B">
        <w:rPr>
          <w:color w:val="000000"/>
          <w:sz w:val="24"/>
          <w:szCs w:val="24"/>
        </w:rPr>
        <w:t>.</w:t>
      </w:r>
    </w:p>
    <w:p w:rsidR="00E85B67" w:rsidRDefault="00E85B67" w:rsidP="004B1F88">
      <w:pPr>
        <w:spacing w:before="40" w:line="276" w:lineRule="auto"/>
        <w:ind w:left="851"/>
        <w:contextualSpacing/>
        <w:jc w:val="both"/>
        <w:rPr>
          <w:color w:val="000000"/>
          <w:sz w:val="24"/>
          <w:szCs w:val="24"/>
        </w:rPr>
      </w:pPr>
      <w:r w:rsidRPr="00CD1187">
        <w:rPr>
          <w:color w:val="000000"/>
          <w:sz w:val="24"/>
          <w:szCs w:val="24"/>
        </w:rPr>
        <w:t xml:space="preserve">3.2.2. Провести первое собеседование с </w:t>
      </w:r>
      <w:r w:rsidR="0085422B" w:rsidRPr="00CD1187">
        <w:rPr>
          <w:color w:val="000000"/>
          <w:sz w:val="24"/>
          <w:szCs w:val="24"/>
        </w:rPr>
        <w:t>предложенным Исполнителем кандидатом</w:t>
      </w:r>
      <w:r w:rsidRPr="00CD1187">
        <w:rPr>
          <w:color w:val="000000"/>
          <w:sz w:val="24"/>
          <w:szCs w:val="24"/>
        </w:rPr>
        <w:t xml:space="preserve"> в течение 5-ти рабочих дней со дня получения резюме в случае заинтересованности Заказчика в предложенном кандидате.</w:t>
      </w:r>
    </w:p>
    <w:p w:rsidR="0085422B" w:rsidRPr="00CD1187" w:rsidRDefault="0085422B" w:rsidP="004B1F88">
      <w:pPr>
        <w:spacing w:before="40" w:line="276" w:lineRule="auto"/>
        <w:ind w:left="851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Оплачивать Исполнителю оказанные услуги в порядке и сроки, предусмотренные настоящим Договором. </w:t>
      </w:r>
    </w:p>
    <w:p w:rsidR="00E85B67" w:rsidRPr="00CD1187" w:rsidRDefault="009818C1" w:rsidP="004B1F88">
      <w:pPr>
        <w:spacing w:before="40" w:line="276" w:lineRule="auto"/>
        <w:ind w:left="851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3.2.4</w:t>
      </w:r>
      <w:r w:rsidR="00E85B67" w:rsidRPr="00CD1187">
        <w:rPr>
          <w:color w:val="000000"/>
          <w:sz w:val="24"/>
          <w:szCs w:val="24"/>
        </w:rPr>
        <w:t xml:space="preserve">. </w:t>
      </w:r>
      <w:r w:rsidR="00E85B67" w:rsidRPr="00CD1187">
        <w:rPr>
          <w:sz w:val="24"/>
          <w:szCs w:val="24"/>
        </w:rPr>
        <w:t>Информировать Исполнителя о приеме на работу кандидата не позднее 3</w:t>
      </w:r>
      <w:r w:rsidR="0085422B">
        <w:rPr>
          <w:sz w:val="24"/>
          <w:szCs w:val="24"/>
        </w:rPr>
        <w:t xml:space="preserve"> (трех)</w:t>
      </w:r>
      <w:r w:rsidR="00E85B67" w:rsidRPr="00CD1187">
        <w:rPr>
          <w:sz w:val="24"/>
          <w:szCs w:val="24"/>
        </w:rPr>
        <w:t xml:space="preserve"> рабочих дней с </w:t>
      </w:r>
      <w:r w:rsidR="007F7BC9">
        <w:rPr>
          <w:sz w:val="24"/>
          <w:szCs w:val="24"/>
        </w:rPr>
        <w:t>момента</w:t>
      </w:r>
      <w:r w:rsidR="0085422B">
        <w:rPr>
          <w:sz w:val="24"/>
          <w:szCs w:val="24"/>
        </w:rPr>
        <w:t xml:space="preserve"> оформления трудового договора и</w:t>
      </w:r>
      <w:r w:rsidR="006C4E5A">
        <w:rPr>
          <w:sz w:val="24"/>
          <w:szCs w:val="24"/>
        </w:rPr>
        <w:t>ли</w:t>
      </w:r>
      <w:r w:rsidR="0085422B">
        <w:rPr>
          <w:sz w:val="24"/>
          <w:szCs w:val="24"/>
        </w:rPr>
        <w:t xml:space="preserve"> фактического начал</w:t>
      </w:r>
      <w:r w:rsidR="006C4E5A">
        <w:rPr>
          <w:sz w:val="24"/>
          <w:szCs w:val="24"/>
        </w:rPr>
        <w:t>а</w:t>
      </w:r>
      <w:r w:rsidR="0085422B">
        <w:rPr>
          <w:sz w:val="24"/>
          <w:szCs w:val="24"/>
        </w:rPr>
        <w:t xml:space="preserve"> исполнения кандидатом трудовых обязанностей</w:t>
      </w:r>
      <w:r w:rsidR="00E85B67" w:rsidRPr="00CD1187">
        <w:rPr>
          <w:sz w:val="24"/>
          <w:szCs w:val="24"/>
        </w:rPr>
        <w:t>.</w:t>
      </w:r>
    </w:p>
    <w:p w:rsidR="00E85B67" w:rsidRDefault="009818C1" w:rsidP="004B1F88">
      <w:pPr>
        <w:tabs>
          <w:tab w:val="num" w:pos="900"/>
        </w:tabs>
        <w:spacing w:line="276" w:lineRule="auto"/>
        <w:ind w:left="90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3.2.5</w:t>
      </w:r>
      <w:r w:rsidR="00E85B67" w:rsidRPr="00CD1187"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Подписать А</w:t>
      </w:r>
      <w:r w:rsidR="00E85B67" w:rsidRPr="00CD1187">
        <w:rPr>
          <w:sz w:val="24"/>
          <w:szCs w:val="24"/>
        </w:rPr>
        <w:t xml:space="preserve">кт оказанных услуг в течение 5 </w:t>
      </w:r>
      <w:r w:rsidR="00E85B67">
        <w:rPr>
          <w:sz w:val="24"/>
          <w:szCs w:val="24"/>
        </w:rPr>
        <w:t>(Пяти) рабочих дней после приема</w:t>
      </w:r>
      <w:r w:rsidR="00E85B67" w:rsidRPr="00CD1187">
        <w:rPr>
          <w:sz w:val="24"/>
          <w:szCs w:val="24"/>
        </w:rPr>
        <w:t xml:space="preserve"> кандидата на работу к Заказчику, либо направить в адрес Исполнителя мотивированный отказ.</w:t>
      </w:r>
    </w:p>
    <w:p w:rsidR="00C72EFE" w:rsidRPr="000A6A5D" w:rsidRDefault="00C72EFE" w:rsidP="00C72EFE">
      <w:pPr>
        <w:spacing w:before="40"/>
        <w:ind w:left="851"/>
        <w:jc w:val="both"/>
        <w:rPr>
          <w:sz w:val="24"/>
          <w:szCs w:val="24"/>
        </w:rPr>
      </w:pPr>
      <w:r w:rsidRPr="000A6A5D">
        <w:rPr>
          <w:sz w:val="24"/>
          <w:szCs w:val="24"/>
        </w:rPr>
        <w:t>3.2.6. Без согласования с Исполнителем не предпринимать действий, направленных на самостоятельную проверку рекомендаций кандидатов, представленных Исполнителем, или получение информации о кандидате от третьих лиц. Указанные действия исполнителя считаются нарушением условий конфиденци</w:t>
      </w:r>
      <w:r w:rsidR="008D27FE" w:rsidRPr="00706A4F">
        <w:rPr>
          <w:sz w:val="24"/>
          <w:szCs w:val="24"/>
        </w:rPr>
        <w:t xml:space="preserve">альности, изложенных в разделе </w:t>
      </w:r>
      <w:r w:rsidR="008D27FE">
        <w:rPr>
          <w:sz w:val="24"/>
          <w:szCs w:val="24"/>
        </w:rPr>
        <w:t>8</w:t>
      </w:r>
      <w:r w:rsidRPr="000A6A5D">
        <w:rPr>
          <w:sz w:val="24"/>
          <w:szCs w:val="24"/>
        </w:rPr>
        <w:t xml:space="preserve"> настоящего договора. </w:t>
      </w:r>
    </w:p>
    <w:p w:rsidR="00C72EFE" w:rsidRPr="000A6A5D" w:rsidRDefault="00C72EFE" w:rsidP="00C72EFE">
      <w:pPr>
        <w:spacing w:before="40"/>
        <w:ind w:left="900"/>
        <w:jc w:val="both"/>
        <w:rPr>
          <w:sz w:val="24"/>
          <w:szCs w:val="24"/>
        </w:rPr>
      </w:pPr>
      <w:r w:rsidRPr="000A6A5D">
        <w:rPr>
          <w:sz w:val="24"/>
          <w:szCs w:val="24"/>
        </w:rPr>
        <w:t xml:space="preserve">3.2.7.  В период действия Договора, и в течение двенадцати календарных месяцев с момента окончания срока гарантии (см. Заявку), Заказчик обязуется не предпринимать никаких действий и не вести никаких переговоров без участия Исполнителя с Кандидатами, отклоненными в процессе сотрудничества, по поводу их найма на любое вакантное  рабочее место у себя, либо у третьих лиц.  Если представленный </w:t>
      </w:r>
      <w:r w:rsidRPr="000A6A5D">
        <w:rPr>
          <w:sz w:val="24"/>
          <w:szCs w:val="24"/>
        </w:rPr>
        <w:lastRenderedPageBreak/>
        <w:t>Исполнителем Заказчику кандидат был принят на работу Заказчиком в течение двенадцати календарных месяцев с момента окончания срока действия настоящего договора, Заказчик оплачивает услуги Исполнителя в сумме, указанной в Заявке, по которой был представлен кандидат.</w:t>
      </w:r>
    </w:p>
    <w:p w:rsidR="00C72EFE" w:rsidRPr="000A6A5D" w:rsidRDefault="00C72EFE" w:rsidP="00C72EFE">
      <w:pPr>
        <w:tabs>
          <w:tab w:val="num" w:pos="1080"/>
        </w:tabs>
        <w:ind w:left="900"/>
        <w:jc w:val="both"/>
        <w:rPr>
          <w:sz w:val="24"/>
          <w:szCs w:val="24"/>
        </w:rPr>
      </w:pPr>
      <w:r w:rsidRPr="000A6A5D">
        <w:rPr>
          <w:sz w:val="24"/>
          <w:szCs w:val="24"/>
        </w:rPr>
        <w:t xml:space="preserve">3.2.8. После представления Заказчику материалов (анкета, заключение) на кандидата, Заказчик не вправе самостоятельно принимать его на работу, а также рекомендовать его любым третьим лицам без уведомления и последующего финансового расчета с Исполнителем согласно данному Договору. </w:t>
      </w:r>
    </w:p>
    <w:p w:rsidR="00E85B67" w:rsidRDefault="009818C1" w:rsidP="004B1F88">
      <w:pPr>
        <w:tabs>
          <w:tab w:val="num" w:pos="900"/>
        </w:tabs>
        <w:spacing w:line="276" w:lineRule="auto"/>
        <w:ind w:left="284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 w:rsidR="00E85B67" w:rsidRPr="00CD1187">
        <w:rPr>
          <w:sz w:val="24"/>
          <w:szCs w:val="24"/>
        </w:rPr>
        <w:t>Заказчик вправе вносить изменения в требования к канд</w:t>
      </w:r>
      <w:r>
        <w:rPr>
          <w:sz w:val="24"/>
          <w:szCs w:val="24"/>
        </w:rPr>
        <w:t xml:space="preserve">идатам, что должно оформляться новой Заявкой. </w:t>
      </w:r>
      <w:r w:rsidR="00E85B67">
        <w:rPr>
          <w:sz w:val="24"/>
          <w:szCs w:val="24"/>
        </w:rPr>
        <w:t xml:space="preserve"> </w:t>
      </w:r>
      <w:bookmarkStart w:id="1" w:name="_Ref414868592"/>
    </w:p>
    <w:bookmarkEnd w:id="1"/>
    <w:p w:rsidR="00E85B67" w:rsidRPr="00CD1187" w:rsidRDefault="00E85B67" w:rsidP="004B1F88">
      <w:pPr>
        <w:spacing w:before="40" w:line="276" w:lineRule="auto"/>
        <w:ind w:left="851" w:hanging="425"/>
        <w:contextualSpacing/>
        <w:jc w:val="both"/>
        <w:rPr>
          <w:color w:val="000000"/>
          <w:sz w:val="24"/>
          <w:szCs w:val="24"/>
        </w:rPr>
      </w:pPr>
      <w:r w:rsidRPr="00CD1187">
        <w:rPr>
          <w:color w:val="000000"/>
          <w:sz w:val="24"/>
          <w:szCs w:val="24"/>
        </w:rPr>
        <w:t xml:space="preserve">   </w:t>
      </w:r>
    </w:p>
    <w:p w:rsidR="00E85B67" w:rsidRPr="00CD1187" w:rsidRDefault="004B1F88" w:rsidP="004B1F88">
      <w:pPr>
        <w:pStyle w:val="2"/>
        <w:spacing w:before="40" w:line="276" w:lineRule="auto"/>
        <w:contextualSpacing/>
        <w:rPr>
          <w:rFonts w:ascii="Times New Roman" w:hAnsi="Times New Roman"/>
          <w:i w:val="0"/>
          <w:color w:val="000000"/>
          <w:szCs w:val="24"/>
        </w:rPr>
      </w:pPr>
      <w:r>
        <w:rPr>
          <w:rFonts w:ascii="Times New Roman" w:hAnsi="Times New Roman"/>
          <w:i w:val="0"/>
          <w:color w:val="000000"/>
          <w:szCs w:val="24"/>
        </w:rPr>
        <w:t xml:space="preserve">   </w:t>
      </w:r>
      <w:r w:rsidR="00E85B67" w:rsidRPr="00CD1187">
        <w:rPr>
          <w:rFonts w:ascii="Times New Roman" w:hAnsi="Times New Roman"/>
          <w:i w:val="0"/>
          <w:color w:val="000000"/>
          <w:szCs w:val="24"/>
        </w:rPr>
        <w:t>4.  Порядок расчетов</w:t>
      </w:r>
    </w:p>
    <w:p w:rsidR="00E85B67" w:rsidRPr="00CD1187" w:rsidRDefault="00E85B67" w:rsidP="004B1F88">
      <w:pPr>
        <w:spacing w:line="276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 w:rsidRPr="00CD1187">
        <w:rPr>
          <w:color w:val="000000"/>
          <w:sz w:val="24"/>
          <w:szCs w:val="24"/>
        </w:rPr>
        <w:t>4.1</w:t>
      </w:r>
      <w:r>
        <w:rPr>
          <w:color w:val="000000"/>
          <w:sz w:val="24"/>
          <w:szCs w:val="24"/>
        </w:rPr>
        <w:t>.</w:t>
      </w:r>
      <w:r w:rsidRPr="00CD1187">
        <w:rPr>
          <w:color w:val="000000"/>
          <w:sz w:val="24"/>
          <w:szCs w:val="24"/>
        </w:rPr>
        <w:t xml:space="preserve"> Стоимость услуг</w:t>
      </w:r>
      <w:r w:rsidR="009818C1">
        <w:rPr>
          <w:color w:val="000000"/>
          <w:sz w:val="24"/>
          <w:szCs w:val="24"/>
        </w:rPr>
        <w:t xml:space="preserve"> по соответствующей Заявке </w:t>
      </w:r>
      <w:r w:rsidR="009818C1" w:rsidRPr="00CD1187">
        <w:rPr>
          <w:color w:val="000000"/>
          <w:sz w:val="24"/>
          <w:szCs w:val="24"/>
        </w:rPr>
        <w:t>согласовывается</w:t>
      </w:r>
      <w:r w:rsidR="009818C1">
        <w:rPr>
          <w:color w:val="000000"/>
          <w:sz w:val="24"/>
          <w:szCs w:val="24"/>
        </w:rPr>
        <w:t xml:space="preserve"> Сторонами в Заявках.</w:t>
      </w:r>
    </w:p>
    <w:p w:rsidR="00E85B67" w:rsidRPr="00CC3E93" w:rsidRDefault="00E85B67" w:rsidP="004B1F88">
      <w:pPr>
        <w:spacing w:line="276" w:lineRule="auto"/>
        <w:ind w:left="180" w:hanging="18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CC3E93">
        <w:rPr>
          <w:color w:val="000000"/>
          <w:sz w:val="24"/>
          <w:szCs w:val="24"/>
        </w:rPr>
        <w:t xml:space="preserve">4.2. </w:t>
      </w:r>
      <w:r w:rsidR="009818C1" w:rsidRPr="00CC3E93">
        <w:rPr>
          <w:color w:val="000000"/>
          <w:sz w:val="24"/>
          <w:szCs w:val="24"/>
        </w:rPr>
        <w:t xml:space="preserve">Оплата стоимости оказанных Исполнителем услуг производится в течение </w:t>
      </w:r>
      <w:r w:rsidR="00CC3E93" w:rsidRPr="00CC3E93">
        <w:rPr>
          <w:color w:val="000000"/>
          <w:sz w:val="24"/>
          <w:szCs w:val="24"/>
        </w:rPr>
        <w:t xml:space="preserve">10 (десять) рабочих дней </w:t>
      </w:r>
      <w:r w:rsidR="008D27FE">
        <w:rPr>
          <w:color w:val="000000"/>
          <w:sz w:val="24"/>
          <w:szCs w:val="24"/>
        </w:rPr>
        <w:t>после получения от Исполнителя</w:t>
      </w:r>
      <w:r w:rsidR="00CC3E93" w:rsidRPr="00CC3E93">
        <w:rPr>
          <w:color w:val="000000"/>
          <w:sz w:val="24"/>
          <w:szCs w:val="24"/>
        </w:rPr>
        <w:t xml:space="preserve"> счета</w:t>
      </w:r>
      <w:r w:rsidR="008D27FE">
        <w:rPr>
          <w:color w:val="000000"/>
          <w:sz w:val="24"/>
          <w:szCs w:val="24"/>
        </w:rPr>
        <w:t xml:space="preserve"> на оплату работ</w:t>
      </w:r>
      <w:r w:rsidR="00CC3E93" w:rsidRPr="00CC3E93">
        <w:rPr>
          <w:color w:val="000000"/>
          <w:sz w:val="24"/>
          <w:szCs w:val="24"/>
        </w:rPr>
        <w:t xml:space="preserve">. </w:t>
      </w:r>
      <w:r w:rsidR="009818C1" w:rsidRPr="00CC3E93">
        <w:rPr>
          <w:color w:val="000000"/>
          <w:sz w:val="24"/>
          <w:szCs w:val="24"/>
        </w:rPr>
        <w:t xml:space="preserve"> </w:t>
      </w:r>
    </w:p>
    <w:p w:rsidR="00E85B67" w:rsidRDefault="00CC3E93" w:rsidP="004B1F88">
      <w:pPr>
        <w:pStyle w:val="23"/>
        <w:spacing w:line="276" w:lineRule="auto"/>
        <w:ind w:left="181"/>
        <w:contextualSpacing/>
        <w:jc w:val="both"/>
        <w:rPr>
          <w:sz w:val="24"/>
          <w:szCs w:val="24"/>
        </w:rPr>
      </w:pPr>
      <w:r w:rsidRPr="00CC3E93">
        <w:rPr>
          <w:sz w:val="24"/>
          <w:szCs w:val="24"/>
        </w:rPr>
        <w:t>4.3</w:t>
      </w:r>
      <w:r w:rsidR="00E85B67" w:rsidRPr="00CC3E93">
        <w:rPr>
          <w:sz w:val="24"/>
          <w:szCs w:val="24"/>
        </w:rPr>
        <w:t xml:space="preserve">. </w:t>
      </w:r>
      <w:r w:rsidRPr="00CC3E93">
        <w:rPr>
          <w:sz w:val="24"/>
          <w:szCs w:val="24"/>
        </w:rPr>
        <w:t>Стоимость услуг НДС не облагается в связи с применением Исполнителем упрощенной</w:t>
      </w:r>
      <w:r>
        <w:rPr>
          <w:sz w:val="24"/>
          <w:szCs w:val="24"/>
        </w:rPr>
        <w:t xml:space="preserve"> системы налогообложения. </w:t>
      </w:r>
      <w:r w:rsidR="00E85B67" w:rsidRPr="00CD1187">
        <w:rPr>
          <w:sz w:val="24"/>
          <w:szCs w:val="24"/>
        </w:rPr>
        <w:t xml:space="preserve"> </w:t>
      </w:r>
    </w:p>
    <w:p w:rsidR="0028141B" w:rsidRDefault="00CC3E93" w:rsidP="00744906">
      <w:pPr>
        <w:pStyle w:val="23"/>
        <w:spacing w:line="276" w:lineRule="auto"/>
        <w:ind w:left="18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4.4. Оплата оказанных Исполнителем услуг производится за каждого принятого на работу кандидата в размере, согласованном в Заявк</w:t>
      </w:r>
      <w:r w:rsidR="006C4E5A">
        <w:rPr>
          <w:sz w:val="24"/>
          <w:szCs w:val="24"/>
        </w:rPr>
        <w:t>е</w:t>
      </w:r>
      <w:r w:rsidR="0028141B">
        <w:rPr>
          <w:sz w:val="24"/>
          <w:szCs w:val="24"/>
        </w:rPr>
        <w:t>.</w:t>
      </w:r>
    </w:p>
    <w:p w:rsidR="00813984" w:rsidRPr="000A6A5D" w:rsidRDefault="00813984" w:rsidP="000A6A5D">
      <w:pPr>
        <w:spacing w:line="276" w:lineRule="auto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8141B">
        <w:rPr>
          <w:sz w:val="24"/>
          <w:szCs w:val="24"/>
        </w:rPr>
        <w:t>4.5. В случае прием</w:t>
      </w:r>
      <w:r>
        <w:rPr>
          <w:sz w:val="24"/>
          <w:szCs w:val="24"/>
        </w:rPr>
        <w:t xml:space="preserve">а кандидата на другую должность, </w:t>
      </w:r>
      <w:r w:rsidRPr="000A6A5D">
        <w:rPr>
          <w:sz w:val="24"/>
          <w:szCs w:val="24"/>
        </w:rPr>
        <w:t>оплата производится в размере 12% годового фонда зарплаты каждого принятого специалиста, но не менее суммы, указанной в Заявке, по которой был представлен кандидат.</w:t>
      </w:r>
    </w:p>
    <w:p w:rsidR="00E85B67" w:rsidRDefault="00E85B67" w:rsidP="004B1F88">
      <w:pPr>
        <w:pStyle w:val="3"/>
        <w:spacing w:line="276" w:lineRule="auto"/>
        <w:ind w:left="180" w:hanging="180"/>
        <w:contextualSpacing/>
        <w:jc w:val="both"/>
        <w:rPr>
          <w:sz w:val="24"/>
          <w:szCs w:val="24"/>
        </w:rPr>
      </w:pPr>
    </w:p>
    <w:p w:rsidR="00CC3E93" w:rsidRDefault="004B1F88" w:rsidP="004B1F88">
      <w:pPr>
        <w:pStyle w:val="3"/>
        <w:spacing w:line="276" w:lineRule="auto"/>
        <w:ind w:left="180" w:hanging="18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C3E93">
        <w:rPr>
          <w:b/>
          <w:sz w:val="24"/>
          <w:szCs w:val="24"/>
        </w:rPr>
        <w:t>5</w:t>
      </w:r>
      <w:r w:rsidR="00CC3E93" w:rsidRPr="00CC3E93">
        <w:rPr>
          <w:b/>
          <w:sz w:val="24"/>
          <w:szCs w:val="24"/>
        </w:rPr>
        <w:t>. Порядок сдачи</w:t>
      </w:r>
      <w:r w:rsidR="00F401E6">
        <w:rPr>
          <w:b/>
          <w:sz w:val="24"/>
          <w:szCs w:val="24"/>
        </w:rPr>
        <w:t xml:space="preserve"> и </w:t>
      </w:r>
      <w:r w:rsidR="00CC3E93" w:rsidRPr="00CC3E93">
        <w:rPr>
          <w:b/>
          <w:sz w:val="24"/>
          <w:szCs w:val="24"/>
        </w:rPr>
        <w:t>приемки услуг</w:t>
      </w:r>
    </w:p>
    <w:p w:rsidR="00F401E6" w:rsidRPr="00F401E6" w:rsidRDefault="00F401E6" w:rsidP="004B1F88">
      <w:pPr>
        <w:pStyle w:val="3"/>
        <w:spacing w:line="276" w:lineRule="auto"/>
        <w:ind w:left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F401E6">
        <w:rPr>
          <w:sz w:val="24"/>
          <w:szCs w:val="24"/>
        </w:rPr>
        <w:t xml:space="preserve">Исполнитель не позднее 5 (пяти) календарных дней </w:t>
      </w:r>
      <w:proofErr w:type="gramStart"/>
      <w:r w:rsidRPr="00F401E6">
        <w:rPr>
          <w:sz w:val="24"/>
          <w:szCs w:val="24"/>
        </w:rPr>
        <w:t>с даты завершения</w:t>
      </w:r>
      <w:proofErr w:type="gramEnd"/>
      <w:r w:rsidRPr="00F401E6">
        <w:rPr>
          <w:sz w:val="24"/>
          <w:szCs w:val="24"/>
        </w:rPr>
        <w:t xml:space="preserve"> оказания услуг по Заявке оформляет и передает Заказчику Акт оказанных услуг (Форма - Приложение № 2 к настоящему Договору) – в 2 (двух) экземплярах.</w:t>
      </w:r>
    </w:p>
    <w:p w:rsidR="00F401E6" w:rsidRPr="00F401E6" w:rsidRDefault="00F401E6" w:rsidP="004B1F88">
      <w:pPr>
        <w:pStyle w:val="3"/>
        <w:spacing w:line="276" w:lineRule="auto"/>
        <w:ind w:left="142" w:hanging="38"/>
        <w:contextualSpacing/>
        <w:jc w:val="both"/>
        <w:rPr>
          <w:sz w:val="24"/>
          <w:szCs w:val="24"/>
        </w:rPr>
      </w:pPr>
      <w:r w:rsidRPr="00F401E6">
        <w:rPr>
          <w:sz w:val="24"/>
          <w:szCs w:val="24"/>
        </w:rPr>
        <w:t xml:space="preserve">5.2. Заказчик в течение 10-ти рабочих дней </w:t>
      </w:r>
      <w:proofErr w:type="gramStart"/>
      <w:r w:rsidRPr="00F401E6">
        <w:rPr>
          <w:sz w:val="24"/>
          <w:szCs w:val="24"/>
        </w:rPr>
        <w:t>с даты получения</w:t>
      </w:r>
      <w:proofErr w:type="gramEnd"/>
      <w:r w:rsidRPr="00F401E6">
        <w:rPr>
          <w:sz w:val="24"/>
          <w:szCs w:val="24"/>
        </w:rPr>
        <w:t xml:space="preserve"> подписывает Акт оказанных услуг, и возвращает 1 (один) экземпляр Акта оказанных услуг Исполнителю или направляет Исполнителю мотивированный отказ от приемки с указанием причины отказа.</w:t>
      </w:r>
    </w:p>
    <w:p w:rsidR="00F401E6" w:rsidRPr="00F401E6" w:rsidRDefault="00F401E6" w:rsidP="004B1F88">
      <w:pPr>
        <w:pStyle w:val="3"/>
        <w:spacing w:line="276" w:lineRule="auto"/>
        <w:ind w:left="0"/>
        <w:contextualSpacing/>
        <w:jc w:val="both"/>
        <w:rPr>
          <w:sz w:val="24"/>
          <w:szCs w:val="24"/>
        </w:rPr>
      </w:pPr>
    </w:p>
    <w:p w:rsidR="00F401E6" w:rsidRPr="00F401E6" w:rsidRDefault="004B1F88" w:rsidP="004B1F88">
      <w:pPr>
        <w:pStyle w:val="3"/>
        <w:spacing w:line="276" w:lineRule="auto"/>
        <w:ind w:left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6. </w:t>
      </w:r>
      <w:r w:rsidR="00F401E6" w:rsidRPr="00F401E6">
        <w:rPr>
          <w:b/>
          <w:sz w:val="24"/>
          <w:szCs w:val="24"/>
        </w:rPr>
        <w:t>Ответственность сторон</w:t>
      </w:r>
    </w:p>
    <w:p w:rsidR="00F401E6" w:rsidRPr="00E47890" w:rsidRDefault="00F401E6" w:rsidP="004B1F88">
      <w:pPr>
        <w:pStyle w:val="3"/>
        <w:numPr>
          <w:ilvl w:val="1"/>
          <w:numId w:val="18"/>
        </w:numPr>
        <w:spacing w:line="276" w:lineRule="auto"/>
        <w:ind w:left="142" w:firstLine="0"/>
        <w:contextualSpacing/>
        <w:jc w:val="both"/>
        <w:rPr>
          <w:sz w:val="24"/>
          <w:szCs w:val="24"/>
        </w:rPr>
      </w:pPr>
      <w:r w:rsidRPr="00E47890">
        <w:rPr>
          <w:sz w:val="24"/>
          <w:szCs w:val="24"/>
        </w:rPr>
        <w:t xml:space="preserve">В случае неисполнения/ненадлежащего исполнения Сторонами обязательств по Договору Стороны несут ответственность, предусмотренную действующим законодательством РФ. </w:t>
      </w:r>
    </w:p>
    <w:p w:rsidR="00F401E6" w:rsidRPr="00E47890" w:rsidRDefault="00F401E6" w:rsidP="004B1F88">
      <w:pPr>
        <w:pStyle w:val="3"/>
        <w:numPr>
          <w:ilvl w:val="1"/>
          <w:numId w:val="18"/>
        </w:numPr>
        <w:spacing w:line="276" w:lineRule="auto"/>
        <w:ind w:left="142" w:firstLine="0"/>
        <w:contextualSpacing/>
        <w:jc w:val="both"/>
        <w:rPr>
          <w:sz w:val="24"/>
          <w:szCs w:val="24"/>
        </w:rPr>
      </w:pPr>
      <w:r w:rsidRPr="00E47890">
        <w:rPr>
          <w:sz w:val="24"/>
          <w:szCs w:val="24"/>
        </w:rPr>
        <w:t xml:space="preserve">Каждая Сторона,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причиненные убытки. </w:t>
      </w:r>
    </w:p>
    <w:p w:rsidR="00F401E6" w:rsidRPr="00E47890" w:rsidRDefault="00F401E6" w:rsidP="004B1F88">
      <w:pPr>
        <w:pStyle w:val="3"/>
        <w:numPr>
          <w:ilvl w:val="1"/>
          <w:numId w:val="18"/>
        </w:numPr>
        <w:spacing w:line="276" w:lineRule="auto"/>
        <w:ind w:left="142" w:firstLine="0"/>
        <w:contextualSpacing/>
        <w:jc w:val="both"/>
        <w:rPr>
          <w:sz w:val="24"/>
          <w:szCs w:val="24"/>
        </w:rPr>
      </w:pPr>
      <w:r w:rsidRPr="00E47890">
        <w:rPr>
          <w:sz w:val="24"/>
          <w:szCs w:val="24"/>
        </w:rPr>
        <w:t xml:space="preserve">В случае нарушения установленных сроков оплаты оказанных и принятых </w:t>
      </w:r>
      <w:r w:rsidR="00E47890">
        <w:rPr>
          <w:sz w:val="24"/>
          <w:szCs w:val="24"/>
        </w:rPr>
        <w:t>у</w:t>
      </w:r>
      <w:r w:rsidRPr="00E47890">
        <w:rPr>
          <w:sz w:val="24"/>
          <w:szCs w:val="24"/>
        </w:rPr>
        <w:t>слуг более чем на 10 (десять) рабочих дней, Исполнитель вправе начислить Заказчику пени в размере 0,01 % от суммы просроченного платежа за каждый день просрочки</w:t>
      </w:r>
      <w:r w:rsidR="00E47890">
        <w:rPr>
          <w:sz w:val="24"/>
          <w:szCs w:val="24"/>
        </w:rPr>
        <w:t>.</w:t>
      </w:r>
    </w:p>
    <w:p w:rsidR="00F401E6" w:rsidRPr="00E47890" w:rsidRDefault="004B1F88" w:rsidP="004B1F88">
      <w:pPr>
        <w:pStyle w:val="3"/>
        <w:spacing w:line="276" w:lineRule="auto"/>
        <w:ind w:left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F401E6" w:rsidRPr="00E47890">
        <w:rPr>
          <w:sz w:val="24"/>
          <w:szCs w:val="24"/>
        </w:rPr>
        <w:t>Взаимоотношения Сторон, неурегулированные настоящим Договором, регулируются действующим законодательством РФ.</w:t>
      </w:r>
    </w:p>
    <w:p w:rsidR="004B1F88" w:rsidRDefault="004B1F88" w:rsidP="004B1F88">
      <w:pPr>
        <w:pStyle w:val="3"/>
        <w:spacing w:line="276" w:lineRule="auto"/>
        <w:ind w:left="0"/>
        <w:contextualSpacing/>
        <w:rPr>
          <w:b/>
          <w:sz w:val="24"/>
          <w:szCs w:val="24"/>
        </w:rPr>
      </w:pPr>
    </w:p>
    <w:p w:rsidR="00F401E6" w:rsidRPr="00F401E6" w:rsidRDefault="004B1F88" w:rsidP="004B1F88">
      <w:pPr>
        <w:pStyle w:val="3"/>
        <w:spacing w:line="276" w:lineRule="auto"/>
        <w:ind w:left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F401E6" w:rsidRPr="00F401E6">
        <w:rPr>
          <w:b/>
          <w:sz w:val="24"/>
          <w:szCs w:val="24"/>
        </w:rPr>
        <w:t>Обстоятельства непреодолимой силы</w:t>
      </w:r>
    </w:p>
    <w:p w:rsidR="00F401E6" w:rsidRPr="00E47890" w:rsidRDefault="00F401E6" w:rsidP="004B1F88">
      <w:pPr>
        <w:pStyle w:val="3"/>
        <w:spacing w:line="276" w:lineRule="auto"/>
        <w:ind w:left="0"/>
        <w:contextualSpacing/>
        <w:jc w:val="both"/>
        <w:rPr>
          <w:sz w:val="24"/>
          <w:szCs w:val="24"/>
        </w:rPr>
      </w:pPr>
      <w:r w:rsidRPr="00E47890">
        <w:rPr>
          <w:sz w:val="24"/>
          <w:szCs w:val="24"/>
        </w:rPr>
        <w:lastRenderedPageBreak/>
        <w:t>7.1. В случае</w:t>
      </w:r>
      <w:proofErr w:type="gramStart"/>
      <w:r w:rsidRPr="00E47890">
        <w:rPr>
          <w:sz w:val="24"/>
          <w:szCs w:val="24"/>
        </w:rPr>
        <w:t>,</w:t>
      </w:r>
      <w:proofErr w:type="gramEnd"/>
      <w:r w:rsidRPr="00E47890">
        <w:rPr>
          <w:sz w:val="24"/>
          <w:szCs w:val="24"/>
        </w:rPr>
        <w:t xml:space="preserve"> если одна из Сторон будет не в состоянии частично или полностью выполнить свои обязательства по настоящему Договору в связи со стихийными бедствиями, пожаром, забастовками, эпидемиями, военными действиями, эмбарго, запретами государственных органов на осуществление импортно-экспортных операций или иными чрезвычайными событиями, создающими невозможность выполнения своих обязательств в срок по Договору, то срок исполнения обязательств продлевается на время, в течение которого действовали такие события или обстоятельства.</w:t>
      </w:r>
    </w:p>
    <w:p w:rsidR="00F401E6" w:rsidRPr="00E47890" w:rsidRDefault="00F401E6" w:rsidP="004B1F88">
      <w:pPr>
        <w:pStyle w:val="3"/>
        <w:spacing w:line="276" w:lineRule="auto"/>
        <w:ind w:left="0"/>
        <w:contextualSpacing/>
        <w:jc w:val="both"/>
        <w:rPr>
          <w:sz w:val="24"/>
          <w:szCs w:val="24"/>
        </w:rPr>
      </w:pPr>
      <w:r w:rsidRPr="00E47890">
        <w:rPr>
          <w:sz w:val="24"/>
          <w:szCs w:val="24"/>
        </w:rPr>
        <w:t>7.2. Сторона, для которой создалась невозможность исполнения обязательств, в связи с наступлением вышеуказанных обстоятельств, обязана в срок не позднее 5 (пяти) рабочих дней с даты их наступления или прекращения, в письменной форме уведомить другую Сторону о наступлении, предполагаемом сроке действия или прекращения вышеуказанных обстоятельств. Не уведомление (несвоевременное уведомление) о наступлении или прекращении форс-мажорных обстоятельств лишает Стороны права ссылаться на них в дальнейшем. Факты, изложенные в уведомлении, должны быть засвидетельствованы сертификатом Торгово-промышленной палаты Российской Федерации или подтверждены справкой уполномоченного государственного органа.</w:t>
      </w:r>
    </w:p>
    <w:p w:rsidR="00F401E6" w:rsidRPr="000A6A5D" w:rsidRDefault="00F401E6" w:rsidP="004B1F88">
      <w:pPr>
        <w:pStyle w:val="3"/>
        <w:spacing w:line="276" w:lineRule="auto"/>
        <w:ind w:left="0"/>
        <w:contextualSpacing/>
        <w:jc w:val="both"/>
        <w:rPr>
          <w:color w:val="FF0000"/>
          <w:sz w:val="24"/>
          <w:szCs w:val="24"/>
        </w:rPr>
      </w:pPr>
      <w:r w:rsidRPr="00E47890">
        <w:rPr>
          <w:sz w:val="24"/>
          <w:szCs w:val="24"/>
        </w:rPr>
        <w:t xml:space="preserve">7.3. В случае если подобные обстоятельства длятся более 30 (тридцати) дней, каждая из Сторон вправе отказаться от дальнейшего выполнения своих обязательств по настоящему Договору (расторгнуть Договор в одностороннем внесудебном порядке). В этом случае, ни одна из Сторон не вправе требовать от другой Стороны какой-либо компенсации за причиненные убытки. </w:t>
      </w:r>
    </w:p>
    <w:p w:rsidR="00F401E6" w:rsidRPr="00F401E6" w:rsidRDefault="00F401E6" w:rsidP="004B1F88">
      <w:pPr>
        <w:pStyle w:val="3"/>
        <w:spacing w:line="276" w:lineRule="auto"/>
        <w:ind w:left="180" w:hanging="180"/>
        <w:contextualSpacing/>
        <w:jc w:val="both"/>
        <w:rPr>
          <w:b/>
          <w:sz w:val="24"/>
          <w:szCs w:val="24"/>
        </w:rPr>
      </w:pPr>
    </w:p>
    <w:p w:rsidR="00CC3E93" w:rsidRDefault="00CC3E93" w:rsidP="004B1F88">
      <w:pPr>
        <w:pStyle w:val="3"/>
        <w:spacing w:line="276" w:lineRule="auto"/>
        <w:ind w:left="180" w:hanging="180"/>
        <w:contextualSpacing/>
        <w:jc w:val="center"/>
        <w:rPr>
          <w:b/>
          <w:sz w:val="24"/>
          <w:szCs w:val="24"/>
        </w:rPr>
      </w:pPr>
    </w:p>
    <w:p w:rsidR="00E47890" w:rsidRDefault="004B1F88" w:rsidP="004B1F88">
      <w:pPr>
        <w:pStyle w:val="3"/>
        <w:spacing w:line="276" w:lineRule="auto"/>
        <w:ind w:left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CC3E93">
        <w:rPr>
          <w:b/>
          <w:sz w:val="24"/>
          <w:szCs w:val="24"/>
        </w:rPr>
        <w:t xml:space="preserve">Конфиденциальность </w:t>
      </w:r>
    </w:p>
    <w:p w:rsidR="00E47890" w:rsidRDefault="00E47890" w:rsidP="004B1F88">
      <w:pPr>
        <w:pStyle w:val="3"/>
        <w:spacing w:line="276" w:lineRule="auto"/>
        <w:ind w:left="0"/>
        <w:contextualSpacing/>
        <w:jc w:val="both"/>
        <w:rPr>
          <w:sz w:val="24"/>
          <w:szCs w:val="24"/>
        </w:rPr>
      </w:pPr>
      <w:r w:rsidRPr="00E47890">
        <w:rPr>
          <w:sz w:val="24"/>
          <w:szCs w:val="24"/>
        </w:rPr>
        <w:t>8.1.</w:t>
      </w:r>
      <w:r>
        <w:rPr>
          <w:b/>
          <w:sz w:val="24"/>
          <w:szCs w:val="24"/>
        </w:rPr>
        <w:t xml:space="preserve"> </w:t>
      </w:r>
      <w:r w:rsidRPr="00E47890">
        <w:rPr>
          <w:sz w:val="24"/>
          <w:szCs w:val="24"/>
        </w:rPr>
        <w:t>Каждая из Сторон обязуется сохранять конфиденциальность всей информации, полученной от другой Стороны в ходе выполнения условий Договора, и будет принимать все возможные меры для защиты этой информации от раскрытия. Исключением является раскрытие информации госорганам, соисполнителям по Договору и иным лицам, предоставление информации которым предусмотрено соответствующим действующим законодательством.</w:t>
      </w:r>
    </w:p>
    <w:p w:rsidR="00E47890" w:rsidRDefault="00E47890" w:rsidP="004B1F88">
      <w:pPr>
        <w:pStyle w:val="3"/>
        <w:spacing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47890">
        <w:rPr>
          <w:sz w:val="24"/>
          <w:szCs w:val="24"/>
        </w:rPr>
        <w:t xml:space="preserve">.2. Вне зависимости от причин прекращения действия Договора Стороны обязуются не разглашать третьим лицам условий настоящего Договора, а также другую информацию, квалифицируемую Сторонами как конфиденциальную информацию вплоть до момента, когда такие сведения станут общеизвестными не в результате нарушения положений Договора или иным правомерным способом, либо в течение последующих 5 (пяти) лет после истечения срока прекращения Договора. </w:t>
      </w:r>
    </w:p>
    <w:p w:rsidR="00E47890" w:rsidRDefault="00E47890" w:rsidP="004B1F88">
      <w:pPr>
        <w:pStyle w:val="3"/>
        <w:spacing w:line="276" w:lineRule="auto"/>
        <w:ind w:left="284"/>
        <w:contextualSpacing/>
        <w:jc w:val="both"/>
        <w:rPr>
          <w:sz w:val="24"/>
          <w:szCs w:val="24"/>
        </w:rPr>
      </w:pPr>
    </w:p>
    <w:p w:rsidR="00E85B67" w:rsidRPr="00E47890" w:rsidRDefault="00E47890" w:rsidP="004B1F88">
      <w:pPr>
        <w:pStyle w:val="3"/>
        <w:spacing w:line="276" w:lineRule="auto"/>
        <w:ind w:left="0"/>
        <w:contextualSpacing/>
        <w:rPr>
          <w:b/>
          <w:sz w:val="24"/>
          <w:szCs w:val="24"/>
        </w:rPr>
      </w:pPr>
      <w:r w:rsidRPr="00E47890">
        <w:rPr>
          <w:b/>
          <w:sz w:val="24"/>
          <w:szCs w:val="24"/>
        </w:rPr>
        <w:t xml:space="preserve">9. </w:t>
      </w:r>
      <w:r w:rsidR="00E85B67" w:rsidRPr="00E47890">
        <w:rPr>
          <w:b/>
          <w:sz w:val="24"/>
          <w:szCs w:val="24"/>
        </w:rPr>
        <w:t>Срок действия договора</w:t>
      </w:r>
    </w:p>
    <w:p w:rsidR="00294F3F" w:rsidRDefault="00E47890" w:rsidP="004B1F88">
      <w:pPr>
        <w:tabs>
          <w:tab w:val="num" w:pos="993"/>
        </w:tabs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85B67" w:rsidRPr="00CD1187">
        <w:rPr>
          <w:sz w:val="24"/>
          <w:szCs w:val="24"/>
        </w:rPr>
        <w:t xml:space="preserve">.1. Настоящий Договор вступает в силу </w:t>
      </w:r>
      <w:proofErr w:type="gramStart"/>
      <w:r w:rsidR="00E85B67" w:rsidRPr="00CD1187">
        <w:rPr>
          <w:sz w:val="24"/>
          <w:szCs w:val="24"/>
        </w:rPr>
        <w:t xml:space="preserve">с </w:t>
      </w:r>
      <w:r>
        <w:rPr>
          <w:sz w:val="24"/>
          <w:szCs w:val="24"/>
        </w:rPr>
        <w:t>даты</w:t>
      </w:r>
      <w:proofErr w:type="gramEnd"/>
      <w:r>
        <w:rPr>
          <w:sz w:val="24"/>
          <w:szCs w:val="24"/>
        </w:rPr>
        <w:t xml:space="preserve"> его подписания и действует в течение 12 (двенадцат</w:t>
      </w:r>
      <w:r w:rsidR="00E333C9">
        <w:rPr>
          <w:sz w:val="24"/>
          <w:szCs w:val="24"/>
        </w:rPr>
        <w:t>и</w:t>
      </w:r>
      <w:r>
        <w:rPr>
          <w:sz w:val="24"/>
          <w:szCs w:val="24"/>
        </w:rPr>
        <w:t>) месяцев</w:t>
      </w:r>
      <w:r w:rsidR="00294F3F">
        <w:rPr>
          <w:sz w:val="24"/>
          <w:szCs w:val="24"/>
        </w:rPr>
        <w:t xml:space="preserve">. </w:t>
      </w:r>
    </w:p>
    <w:p w:rsidR="00E85B67" w:rsidRPr="00CD1187" w:rsidRDefault="00C700DC" w:rsidP="004B1F88">
      <w:pPr>
        <w:tabs>
          <w:tab w:val="num" w:pos="993"/>
        </w:tabs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94F3F">
        <w:rPr>
          <w:sz w:val="24"/>
          <w:szCs w:val="24"/>
        </w:rPr>
        <w:t>.2.</w:t>
      </w:r>
      <w:r w:rsidR="00E85B67" w:rsidRPr="00CD1187">
        <w:rPr>
          <w:sz w:val="24"/>
          <w:szCs w:val="24"/>
        </w:rPr>
        <w:t xml:space="preserve"> Если ни одна из </w:t>
      </w:r>
      <w:r w:rsidR="00E47890">
        <w:rPr>
          <w:sz w:val="24"/>
          <w:szCs w:val="24"/>
        </w:rPr>
        <w:t>С</w:t>
      </w:r>
      <w:r w:rsidR="00E85B67" w:rsidRPr="00CD1187">
        <w:rPr>
          <w:sz w:val="24"/>
          <w:szCs w:val="24"/>
        </w:rPr>
        <w:t>торон не инициировала расторжение</w:t>
      </w:r>
      <w:r w:rsidR="00E47890">
        <w:rPr>
          <w:sz w:val="24"/>
          <w:szCs w:val="24"/>
        </w:rPr>
        <w:t xml:space="preserve"> настоящего </w:t>
      </w:r>
      <w:r w:rsidR="00E85B67" w:rsidRPr="00CD1187">
        <w:rPr>
          <w:sz w:val="24"/>
          <w:szCs w:val="24"/>
        </w:rPr>
        <w:t>Договора</w:t>
      </w:r>
      <w:r w:rsidR="00E47890">
        <w:rPr>
          <w:sz w:val="24"/>
          <w:szCs w:val="24"/>
        </w:rPr>
        <w:t xml:space="preserve"> не </w:t>
      </w:r>
      <w:proofErr w:type="gramStart"/>
      <w:r w:rsidR="00E47890">
        <w:rPr>
          <w:sz w:val="24"/>
          <w:szCs w:val="24"/>
        </w:rPr>
        <w:t>позднее</w:t>
      </w:r>
      <w:proofErr w:type="gramEnd"/>
      <w:r w:rsidR="00E47890">
        <w:rPr>
          <w:sz w:val="24"/>
          <w:szCs w:val="24"/>
        </w:rPr>
        <w:t xml:space="preserve"> чем за 30 (тридцать) календарных дней, </w:t>
      </w:r>
      <w:r w:rsidR="00E85B67" w:rsidRPr="00CD1187">
        <w:rPr>
          <w:sz w:val="24"/>
          <w:szCs w:val="24"/>
        </w:rPr>
        <w:t>Договор продлевается ещё на 1 год.</w:t>
      </w:r>
    </w:p>
    <w:p w:rsidR="00E85B67" w:rsidRPr="00CD1187" w:rsidRDefault="00C700DC" w:rsidP="004B1F88">
      <w:pPr>
        <w:pStyle w:val="21"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</w:t>
      </w:r>
      <w:r w:rsidR="00294F3F">
        <w:rPr>
          <w:sz w:val="24"/>
          <w:szCs w:val="24"/>
        </w:rPr>
        <w:t>.3</w:t>
      </w:r>
      <w:r w:rsidR="00E85B67" w:rsidRPr="00CD1187">
        <w:rPr>
          <w:sz w:val="24"/>
          <w:szCs w:val="24"/>
        </w:rPr>
        <w:t xml:space="preserve">. </w:t>
      </w:r>
      <w:proofErr w:type="gramStart"/>
      <w:r w:rsidR="00E85B67" w:rsidRPr="00CD1187">
        <w:rPr>
          <w:sz w:val="24"/>
          <w:szCs w:val="24"/>
        </w:rPr>
        <w:t>Договор</w:t>
      </w:r>
      <w:proofErr w:type="gramEnd"/>
      <w:r w:rsidR="00E85B67" w:rsidRPr="00CD1187">
        <w:rPr>
          <w:sz w:val="24"/>
          <w:szCs w:val="24"/>
        </w:rPr>
        <w:t xml:space="preserve"> может быть расторгнут по инициативе любой из </w:t>
      </w:r>
      <w:r>
        <w:rPr>
          <w:sz w:val="24"/>
          <w:szCs w:val="24"/>
        </w:rPr>
        <w:t>С</w:t>
      </w:r>
      <w:r w:rsidR="00E85B67" w:rsidRPr="00CD1187">
        <w:rPr>
          <w:sz w:val="24"/>
          <w:szCs w:val="24"/>
        </w:rPr>
        <w:t>торон</w:t>
      </w:r>
      <w:r w:rsidR="004B1F88">
        <w:rPr>
          <w:sz w:val="24"/>
          <w:szCs w:val="24"/>
        </w:rPr>
        <w:t xml:space="preserve"> с обязательным уведомлением другой Стороны </w:t>
      </w:r>
      <w:r w:rsidR="00E85B67" w:rsidRPr="00CD1187">
        <w:rPr>
          <w:sz w:val="24"/>
          <w:szCs w:val="24"/>
        </w:rPr>
        <w:t>не позднее</w:t>
      </w:r>
      <w:r w:rsidR="00E85B67">
        <w:rPr>
          <w:sz w:val="24"/>
          <w:szCs w:val="24"/>
        </w:rPr>
        <w:t>,</w:t>
      </w:r>
      <w:r w:rsidR="00E85B67" w:rsidRPr="00CD1187">
        <w:rPr>
          <w:sz w:val="24"/>
          <w:szCs w:val="24"/>
        </w:rPr>
        <w:t xml:space="preserve"> чем за чем за 15 </w:t>
      </w:r>
      <w:r>
        <w:rPr>
          <w:sz w:val="24"/>
          <w:szCs w:val="24"/>
        </w:rPr>
        <w:t xml:space="preserve">(пятнадцать) календарных </w:t>
      </w:r>
      <w:r w:rsidR="00E85B67" w:rsidRPr="00CD1187">
        <w:rPr>
          <w:sz w:val="24"/>
          <w:szCs w:val="24"/>
        </w:rPr>
        <w:t xml:space="preserve">дней до </w:t>
      </w:r>
      <w:r w:rsidR="004B1F88">
        <w:rPr>
          <w:sz w:val="24"/>
          <w:szCs w:val="24"/>
        </w:rPr>
        <w:t>даты расторжения.</w:t>
      </w:r>
      <w:r w:rsidR="00E85B67" w:rsidRPr="00CD1187">
        <w:rPr>
          <w:sz w:val="24"/>
          <w:szCs w:val="24"/>
        </w:rPr>
        <w:t xml:space="preserve"> </w:t>
      </w:r>
    </w:p>
    <w:p w:rsidR="00C700DC" w:rsidRPr="00C700DC" w:rsidRDefault="00C700DC" w:rsidP="004B1F88">
      <w:pPr>
        <w:pStyle w:val="2"/>
        <w:spacing w:before="40" w:line="276" w:lineRule="auto"/>
        <w:contextualSpacing/>
        <w:jc w:val="both"/>
        <w:rPr>
          <w:rFonts w:ascii="Times New Roman" w:hAnsi="Times New Roman"/>
          <w:b w:val="0"/>
          <w:i w:val="0"/>
          <w:color w:val="000000"/>
          <w:szCs w:val="24"/>
        </w:rPr>
      </w:pPr>
      <w:r w:rsidRPr="00C700DC">
        <w:rPr>
          <w:rFonts w:ascii="Times New Roman" w:hAnsi="Times New Roman"/>
          <w:b w:val="0"/>
          <w:i w:val="0"/>
          <w:color w:val="000000"/>
          <w:szCs w:val="24"/>
        </w:rPr>
        <w:lastRenderedPageBreak/>
        <w:t>9.4. Прекращение действия Договора не освобождает Стороны от ответственности за его нарушение.</w:t>
      </w:r>
    </w:p>
    <w:p w:rsidR="00C700DC" w:rsidRDefault="00C700DC" w:rsidP="004B1F88">
      <w:pPr>
        <w:pStyle w:val="2"/>
        <w:spacing w:before="40" w:line="276" w:lineRule="auto"/>
        <w:contextualSpacing/>
        <w:jc w:val="both"/>
        <w:rPr>
          <w:rFonts w:ascii="Times New Roman" w:hAnsi="Times New Roman"/>
          <w:i w:val="0"/>
          <w:color w:val="000000"/>
          <w:szCs w:val="24"/>
        </w:rPr>
      </w:pPr>
    </w:p>
    <w:p w:rsidR="00C502FA" w:rsidRDefault="00C700DC" w:rsidP="004B1F88">
      <w:pPr>
        <w:spacing w:line="276" w:lineRule="auto"/>
        <w:rPr>
          <w:b/>
          <w:color w:val="000000"/>
          <w:sz w:val="24"/>
          <w:szCs w:val="24"/>
        </w:rPr>
      </w:pPr>
      <w:r w:rsidRPr="00C700DC">
        <w:rPr>
          <w:b/>
          <w:sz w:val="24"/>
          <w:szCs w:val="24"/>
        </w:rPr>
        <w:t>10.</w:t>
      </w:r>
      <w:r w:rsidR="00CC3E93" w:rsidRPr="00C700DC">
        <w:rPr>
          <w:b/>
          <w:color w:val="000000"/>
          <w:sz w:val="24"/>
          <w:szCs w:val="24"/>
        </w:rPr>
        <w:t xml:space="preserve"> Разрешение споров</w:t>
      </w:r>
    </w:p>
    <w:p w:rsidR="00C700DC" w:rsidRPr="00C700DC" w:rsidRDefault="00C700DC" w:rsidP="004B1F88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</w:t>
      </w:r>
      <w:r w:rsidRPr="00C700DC">
        <w:rPr>
          <w:color w:val="000000"/>
          <w:sz w:val="24"/>
          <w:szCs w:val="24"/>
        </w:rPr>
        <w:t>. Все споры и разногласия, связанные с исполнением (изменением или расторжением) Договора, будут разрешаться путем переговоров между Сторонами.</w:t>
      </w:r>
    </w:p>
    <w:p w:rsidR="00C700DC" w:rsidRPr="00C700DC" w:rsidRDefault="00C700DC" w:rsidP="004B1F88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Pr="00C700DC">
        <w:rPr>
          <w:color w:val="000000"/>
          <w:sz w:val="24"/>
          <w:szCs w:val="24"/>
        </w:rPr>
        <w:t xml:space="preserve">.2. В случае </w:t>
      </w:r>
      <w:proofErr w:type="gramStart"/>
      <w:r w:rsidRPr="00C700DC">
        <w:rPr>
          <w:color w:val="000000"/>
          <w:sz w:val="24"/>
          <w:szCs w:val="24"/>
        </w:rPr>
        <w:t>не достижения</w:t>
      </w:r>
      <w:proofErr w:type="gramEnd"/>
      <w:r w:rsidRPr="00C700DC">
        <w:rPr>
          <w:color w:val="000000"/>
          <w:sz w:val="24"/>
          <w:szCs w:val="24"/>
        </w:rPr>
        <w:t xml:space="preserve"> согласия путем переговоров, Стороны урегулируют споры в досудебном (претензионном) порядке.</w:t>
      </w:r>
    </w:p>
    <w:p w:rsidR="00C700DC" w:rsidRPr="00C700DC" w:rsidRDefault="00C700DC" w:rsidP="004B1F88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Pr="00C700DC">
        <w:rPr>
          <w:color w:val="000000"/>
          <w:sz w:val="24"/>
          <w:szCs w:val="24"/>
        </w:rPr>
        <w:t>.3. Претензия предъявляется в письменной форме. В претензии излагается мотивированное требование заявителя.</w:t>
      </w:r>
    </w:p>
    <w:p w:rsidR="00C700DC" w:rsidRPr="00C700DC" w:rsidRDefault="00C700DC" w:rsidP="004B1F88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Pr="00C700DC">
        <w:rPr>
          <w:color w:val="000000"/>
          <w:sz w:val="24"/>
          <w:szCs w:val="24"/>
        </w:rPr>
        <w:t>.4. Претензия направляется по месту нахождения адресата, указанному в Договоре, по почте письмом с уведомлением о вручении либо курьером с вручением адресату под расписку.</w:t>
      </w:r>
    </w:p>
    <w:p w:rsidR="00C700DC" w:rsidRPr="00C700DC" w:rsidRDefault="00C700DC" w:rsidP="004B1F88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Pr="00C700DC">
        <w:rPr>
          <w:color w:val="000000"/>
          <w:sz w:val="24"/>
          <w:szCs w:val="24"/>
        </w:rPr>
        <w:t xml:space="preserve">.5. В случае получения заявителем претензии отказа в добровольном удовлетворении требований другой Стороной, либо неполучения ответа в течение 20 (двадцать) календарных дней с даты направления претензии, заявитель претензии вправе передать спор на рассмотрение в Арбитражный суд </w:t>
      </w:r>
      <w:r w:rsidR="0028141B">
        <w:rPr>
          <w:color w:val="000000"/>
          <w:sz w:val="24"/>
          <w:szCs w:val="24"/>
        </w:rPr>
        <w:t xml:space="preserve">по </w:t>
      </w:r>
      <w:r w:rsidRPr="00C700DC">
        <w:rPr>
          <w:color w:val="000000"/>
          <w:sz w:val="24"/>
          <w:szCs w:val="24"/>
        </w:rPr>
        <w:t>в установленном законодательством Российской Федерации порядке</w:t>
      </w:r>
      <w:r w:rsidR="0028141B">
        <w:rPr>
          <w:color w:val="000000"/>
          <w:sz w:val="24"/>
          <w:szCs w:val="24"/>
        </w:rPr>
        <w:t xml:space="preserve"> по месту нахождения истца</w:t>
      </w:r>
      <w:r w:rsidRPr="00C700DC">
        <w:rPr>
          <w:color w:val="000000"/>
          <w:sz w:val="24"/>
          <w:szCs w:val="24"/>
        </w:rPr>
        <w:t>.</w:t>
      </w:r>
    </w:p>
    <w:p w:rsidR="00C700DC" w:rsidRPr="00C700DC" w:rsidRDefault="00C700DC" w:rsidP="004B1F88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CC3E93" w:rsidRDefault="00C700DC" w:rsidP="004B1F88">
      <w:pPr>
        <w:spacing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C3E93" w:rsidRPr="00CC3E93">
        <w:rPr>
          <w:b/>
          <w:sz w:val="24"/>
          <w:szCs w:val="24"/>
        </w:rPr>
        <w:t>. Заключительные положения</w:t>
      </w:r>
    </w:p>
    <w:p w:rsidR="00C700DC" w:rsidRPr="00C700DC" w:rsidRDefault="00C700DC" w:rsidP="004B1F88">
      <w:pPr>
        <w:spacing w:line="276" w:lineRule="auto"/>
        <w:contextualSpacing/>
        <w:jc w:val="both"/>
        <w:rPr>
          <w:sz w:val="24"/>
          <w:szCs w:val="24"/>
        </w:rPr>
      </w:pPr>
      <w:r w:rsidRPr="00C700D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C700DC">
        <w:rPr>
          <w:sz w:val="24"/>
          <w:szCs w:val="24"/>
        </w:rPr>
        <w:t>.1. Все уведомления и сообщения Сторон, связанные с исполнением Договора, его изменением или прекращением, должны быть совершены в письменной форме и направлены по адресу, указанному в Договоре. Если в Договоре указаны два адреса, переписка Сторон считается надлежащей при направлении корреспонденции по одному из указанных адресов</w:t>
      </w:r>
    </w:p>
    <w:p w:rsidR="00C700DC" w:rsidRPr="00C700DC" w:rsidRDefault="00C700DC" w:rsidP="004B1F88">
      <w:pPr>
        <w:spacing w:line="276" w:lineRule="auto"/>
        <w:contextualSpacing/>
        <w:jc w:val="both"/>
        <w:rPr>
          <w:sz w:val="24"/>
          <w:szCs w:val="24"/>
        </w:rPr>
      </w:pPr>
      <w:r w:rsidRPr="00C700DC">
        <w:rPr>
          <w:sz w:val="24"/>
          <w:szCs w:val="24"/>
        </w:rPr>
        <w:t>1</w:t>
      </w:r>
      <w:r w:rsidR="004B1F88">
        <w:rPr>
          <w:sz w:val="24"/>
          <w:szCs w:val="24"/>
        </w:rPr>
        <w:t>0</w:t>
      </w:r>
      <w:r w:rsidRPr="00C700DC">
        <w:rPr>
          <w:sz w:val="24"/>
          <w:szCs w:val="24"/>
        </w:rPr>
        <w:t>.2. В случае изменения наименования, адреса места нахождения, почтового адреса, банковских и любых иных реквизитов, необходимых для исполнения Договора, Стороны обязаны незамедлительно уведомить об этом друг друга. Указанные изменения вступают в силу для другой Стороны с даты их получения.</w:t>
      </w:r>
    </w:p>
    <w:p w:rsidR="00C700DC" w:rsidRPr="00C700DC" w:rsidRDefault="00C700DC" w:rsidP="004B1F88">
      <w:pPr>
        <w:spacing w:line="276" w:lineRule="auto"/>
        <w:contextualSpacing/>
        <w:jc w:val="both"/>
        <w:rPr>
          <w:sz w:val="24"/>
          <w:szCs w:val="24"/>
        </w:rPr>
      </w:pPr>
      <w:r w:rsidRPr="00C700DC">
        <w:rPr>
          <w:sz w:val="24"/>
          <w:szCs w:val="24"/>
        </w:rPr>
        <w:tab/>
        <w:t>Сторона, не направившая уведомление об изменении адреса, указанного в Договоре, несет риск последствий неполучения юридически значимых сообщений, доставленных по указанному в Договоре адресу, а также риск отсутствия по указанному адресу своего органа или представителя.</w:t>
      </w:r>
    </w:p>
    <w:p w:rsidR="00C700DC" w:rsidRPr="00C700DC" w:rsidRDefault="00C700DC" w:rsidP="004B1F88">
      <w:pPr>
        <w:spacing w:line="276" w:lineRule="auto"/>
        <w:contextualSpacing/>
        <w:jc w:val="both"/>
        <w:rPr>
          <w:sz w:val="24"/>
          <w:szCs w:val="24"/>
        </w:rPr>
      </w:pPr>
      <w:r w:rsidRPr="00C700DC">
        <w:rPr>
          <w:sz w:val="24"/>
          <w:szCs w:val="24"/>
        </w:rPr>
        <w:t>1</w:t>
      </w:r>
      <w:r w:rsidR="004B1F88">
        <w:rPr>
          <w:sz w:val="24"/>
          <w:szCs w:val="24"/>
        </w:rPr>
        <w:t>0</w:t>
      </w:r>
      <w:r w:rsidRPr="00C700DC">
        <w:rPr>
          <w:sz w:val="24"/>
          <w:szCs w:val="24"/>
        </w:rPr>
        <w:t>.3. Исполнитель не вправе без получения согласия другой Стороны в письменной форме передавать третьим лицам свои права и/или переводить на таких лиц свои обязанности по настоящему Договору.</w:t>
      </w:r>
    </w:p>
    <w:p w:rsidR="00C700DC" w:rsidRPr="00C700DC" w:rsidRDefault="00C700DC" w:rsidP="004B1F88">
      <w:pPr>
        <w:spacing w:line="276" w:lineRule="auto"/>
        <w:contextualSpacing/>
        <w:jc w:val="both"/>
        <w:rPr>
          <w:sz w:val="24"/>
          <w:szCs w:val="24"/>
        </w:rPr>
      </w:pPr>
      <w:r w:rsidRPr="00C700DC">
        <w:rPr>
          <w:sz w:val="24"/>
          <w:szCs w:val="24"/>
        </w:rPr>
        <w:t>1</w:t>
      </w:r>
      <w:r w:rsidR="004B1F88">
        <w:rPr>
          <w:sz w:val="24"/>
          <w:szCs w:val="24"/>
        </w:rPr>
        <w:t>0</w:t>
      </w:r>
      <w:r w:rsidRPr="00C700DC">
        <w:rPr>
          <w:sz w:val="24"/>
          <w:szCs w:val="24"/>
        </w:rPr>
        <w:t>.4. Настоящий Договор и все Приложения к нему содержат все договорённости и соглашения Сторон по предмету настоящего Договора.</w:t>
      </w:r>
    </w:p>
    <w:p w:rsidR="00C700DC" w:rsidRPr="00C700DC" w:rsidRDefault="00C700DC" w:rsidP="004B1F88">
      <w:pPr>
        <w:spacing w:line="276" w:lineRule="auto"/>
        <w:contextualSpacing/>
        <w:jc w:val="both"/>
        <w:rPr>
          <w:sz w:val="24"/>
          <w:szCs w:val="24"/>
        </w:rPr>
      </w:pPr>
      <w:r w:rsidRPr="00C700DC">
        <w:rPr>
          <w:sz w:val="24"/>
          <w:szCs w:val="24"/>
        </w:rPr>
        <w:tab/>
        <w:t xml:space="preserve">Все предшествующие соглашения и договорённости, а также вся предшествующая переписка Сторон по предмету настоящего Договора теряют силу </w:t>
      </w:r>
      <w:proofErr w:type="gramStart"/>
      <w:r w:rsidRPr="00C700DC">
        <w:rPr>
          <w:sz w:val="24"/>
          <w:szCs w:val="24"/>
        </w:rPr>
        <w:t>с даты вступления</w:t>
      </w:r>
      <w:proofErr w:type="gramEnd"/>
      <w:r w:rsidRPr="00C700DC">
        <w:rPr>
          <w:sz w:val="24"/>
          <w:szCs w:val="24"/>
        </w:rPr>
        <w:t xml:space="preserve"> настоящего Договора в силу, если иного не будет прямо оговорено в настоящем Договоре, Приложениях и Дополнительных соглашениях к нему.</w:t>
      </w:r>
    </w:p>
    <w:p w:rsidR="00C700DC" w:rsidRPr="00C700DC" w:rsidRDefault="00C700DC" w:rsidP="004B1F88">
      <w:pPr>
        <w:spacing w:line="276" w:lineRule="auto"/>
        <w:contextualSpacing/>
        <w:jc w:val="both"/>
        <w:rPr>
          <w:sz w:val="24"/>
          <w:szCs w:val="24"/>
        </w:rPr>
      </w:pPr>
      <w:r w:rsidRPr="00C700DC">
        <w:rPr>
          <w:sz w:val="24"/>
          <w:szCs w:val="24"/>
        </w:rPr>
        <w:t>1</w:t>
      </w:r>
      <w:r w:rsidR="004B1F88">
        <w:rPr>
          <w:sz w:val="24"/>
          <w:szCs w:val="24"/>
        </w:rPr>
        <w:t>0</w:t>
      </w:r>
      <w:r w:rsidRPr="00C700DC">
        <w:rPr>
          <w:sz w:val="24"/>
          <w:szCs w:val="24"/>
        </w:rPr>
        <w:t>.5. Стороны подтверждают, что подписанты Сторон обладают необходимыми полномочиями для подписания настоящего Договора, в том числе на совершение сделки получены все согласия</w:t>
      </w:r>
      <w:r w:rsidR="004B1F88">
        <w:rPr>
          <w:sz w:val="24"/>
          <w:szCs w:val="24"/>
        </w:rPr>
        <w:t>.</w:t>
      </w:r>
    </w:p>
    <w:p w:rsidR="00C700DC" w:rsidRPr="00C700DC" w:rsidRDefault="00C700DC" w:rsidP="004B1F88">
      <w:pPr>
        <w:spacing w:line="276" w:lineRule="auto"/>
        <w:contextualSpacing/>
        <w:jc w:val="both"/>
        <w:rPr>
          <w:sz w:val="24"/>
          <w:szCs w:val="24"/>
        </w:rPr>
      </w:pPr>
      <w:r w:rsidRPr="00C700DC">
        <w:rPr>
          <w:sz w:val="24"/>
          <w:szCs w:val="24"/>
        </w:rPr>
        <w:lastRenderedPageBreak/>
        <w:t>1</w:t>
      </w:r>
      <w:r w:rsidR="004B1F88">
        <w:rPr>
          <w:sz w:val="24"/>
          <w:szCs w:val="24"/>
        </w:rPr>
        <w:t>0</w:t>
      </w:r>
      <w:r w:rsidRPr="00C700DC">
        <w:rPr>
          <w:sz w:val="24"/>
          <w:szCs w:val="24"/>
        </w:rPr>
        <w:t>.6. Стороны подтверждают, что ими в установленном законом порядке получены и являются действующими (не приостановлены и не прекращены) разрешительные документы (сертификаты, свидетельства, лицензии, разрешения и т. д.), необходимые для исполнения принятых на себя обязательств по Договору. В случае прекращения или приостановки действия разрешительных документов, ответственная Сторона обязана незамедлительно в письменной форме уведомить об этом другую Сторону и приостановить исполнение обязательств по Договору.</w:t>
      </w:r>
    </w:p>
    <w:p w:rsidR="00C700DC" w:rsidRPr="00C700DC" w:rsidRDefault="004B1F88" w:rsidP="004B1F88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C700DC" w:rsidRPr="00C700DC">
        <w:rPr>
          <w:sz w:val="24"/>
          <w:szCs w:val="24"/>
        </w:rPr>
        <w:t>7. Все Приложения, изменения к настоящему Договору и иные предусмотренные настоящим Договором документы, должны быть совершены в письменной форме и подписаны уполномоченными представителями Сторон.</w:t>
      </w:r>
    </w:p>
    <w:p w:rsidR="00C700DC" w:rsidRDefault="00C700DC" w:rsidP="004B1F88">
      <w:pPr>
        <w:spacing w:line="276" w:lineRule="auto"/>
        <w:contextualSpacing/>
        <w:jc w:val="both"/>
        <w:rPr>
          <w:sz w:val="24"/>
          <w:szCs w:val="24"/>
        </w:rPr>
      </w:pPr>
      <w:r w:rsidRPr="00C700DC">
        <w:rPr>
          <w:sz w:val="24"/>
          <w:szCs w:val="24"/>
        </w:rPr>
        <w:t>1</w:t>
      </w:r>
      <w:r w:rsidR="004B1F88">
        <w:rPr>
          <w:sz w:val="24"/>
          <w:szCs w:val="24"/>
        </w:rPr>
        <w:t>0</w:t>
      </w:r>
      <w:r w:rsidRPr="00C700DC">
        <w:rPr>
          <w:sz w:val="24"/>
          <w:szCs w:val="24"/>
        </w:rPr>
        <w:t>.8. Договор составлен в двух экземплярах, имеющих равную юридическую силу, один для Заказчика, второй для Исполнителя.</w:t>
      </w:r>
    </w:p>
    <w:p w:rsidR="00E85B67" w:rsidRPr="00CD1187" w:rsidRDefault="00E85B67" w:rsidP="004B1F88">
      <w:pPr>
        <w:pStyle w:val="2"/>
        <w:spacing w:before="40" w:line="276" w:lineRule="auto"/>
        <w:contextualSpacing/>
        <w:rPr>
          <w:rFonts w:ascii="Times New Roman" w:hAnsi="Times New Roman"/>
          <w:i w:val="0"/>
          <w:color w:val="000000"/>
          <w:szCs w:val="24"/>
        </w:rPr>
      </w:pPr>
      <w:r w:rsidRPr="00CC3E93">
        <w:rPr>
          <w:rFonts w:ascii="Times New Roman" w:hAnsi="Times New Roman"/>
          <w:i w:val="0"/>
          <w:color w:val="000000"/>
          <w:szCs w:val="24"/>
        </w:rPr>
        <w:t>1</w:t>
      </w:r>
      <w:r w:rsidR="00C700DC">
        <w:rPr>
          <w:rFonts w:ascii="Times New Roman" w:hAnsi="Times New Roman"/>
          <w:i w:val="0"/>
          <w:color w:val="000000"/>
          <w:szCs w:val="24"/>
        </w:rPr>
        <w:t>1</w:t>
      </w:r>
      <w:r w:rsidRPr="00CD1187">
        <w:rPr>
          <w:rFonts w:ascii="Times New Roman" w:hAnsi="Times New Roman"/>
          <w:i w:val="0"/>
          <w:color w:val="000000"/>
          <w:szCs w:val="24"/>
        </w:rPr>
        <w:t>. Адреса и реквизиты сторон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1"/>
        <w:gridCol w:w="109"/>
        <w:gridCol w:w="51"/>
        <w:gridCol w:w="4627"/>
        <w:gridCol w:w="51"/>
      </w:tblGrid>
      <w:tr w:rsidR="00E85B67" w:rsidRPr="00CD1187" w:rsidTr="00766E74">
        <w:trPr>
          <w:gridAfter w:val="1"/>
          <w:wAfter w:w="51" w:type="dxa"/>
          <w:trHeight w:val="491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E85B67" w:rsidRPr="00CD1187" w:rsidRDefault="00E85B67" w:rsidP="004B1F88">
            <w:pPr>
              <w:spacing w:line="276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CD1187">
              <w:rPr>
                <w:b/>
                <w:color w:val="000000"/>
                <w:sz w:val="24"/>
                <w:szCs w:val="24"/>
              </w:rPr>
              <w:t>Исполнитель:</w:t>
            </w:r>
          </w:p>
          <w:p w:rsidR="00FD6A0C" w:rsidRPr="00280B3A" w:rsidRDefault="00FD6A0C" w:rsidP="004B1F88">
            <w:pPr>
              <w:spacing w:line="276" w:lineRule="auto"/>
              <w:contextualSpacing/>
              <w:jc w:val="both"/>
              <w:rPr>
                <w:b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85B67" w:rsidRPr="00CD1187" w:rsidRDefault="00E85B67" w:rsidP="004B1F88">
            <w:pPr>
              <w:spacing w:before="40" w:line="276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280B3A">
              <w:rPr>
                <w:b/>
                <w:color w:val="000000"/>
                <w:sz w:val="24"/>
                <w:szCs w:val="24"/>
                <w:lang w:val="de-DE"/>
              </w:rPr>
              <w:t xml:space="preserve">                 </w:t>
            </w:r>
            <w:r w:rsidRPr="00CD1187">
              <w:rPr>
                <w:b/>
                <w:color w:val="000000"/>
                <w:sz w:val="24"/>
                <w:szCs w:val="24"/>
              </w:rPr>
              <w:t xml:space="preserve">Заказчик: </w:t>
            </w:r>
          </w:p>
          <w:p w:rsidR="00E85B67" w:rsidRPr="00CD1187" w:rsidRDefault="00E85B67" w:rsidP="004B1F88">
            <w:pPr>
              <w:spacing w:before="40" w:line="27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66E74" w:rsidRPr="00CD1187" w:rsidTr="00766E74">
        <w:trPr>
          <w:trHeight w:val="4915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8" w:rsidRPr="004B1F88" w:rsidRDefault="00EC1A58" w:rsidP="004B1F88">
            <w:pPr>
              <w:spacing w:line="276" w:lineRule="auto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4B1F88">
              <w:rPr>
                <w:b/>
                <w:color w:val="000000"/>
                <w:sz w:val="22"/>
                <w:szCs w:val="22"/>
              </w:rPr>
              <w:t xml:space="preserve">Индивидуальный предприниматель </w:t>
            </w:r>
          </w:p>
          <w:p w:rsidR="00EC1A58" w:rsidRPr="004B1F88" w:rsidRDefault="00EC1A58" w:rsidP="004B1F88">
            <w:pPr>
              <w:spacing w:line="276" w:lineRule="auto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4B1F88">
              <w:rPr>
                <w:b/>
                <w:color w:val="000000"/>
                <w:sz w:val="22"/>
                <w:szCs w:val="22"/>
              </w:rPr>
              <w:t>Неугодникова Е.М.</w:t>
            </w:r>
          </w:p>
          <w:p w:rsidR="00EC1A58" w:rsidRPr="00EC1A58" w:rsidRDefault="00EC1A58" w:rsidP="004B1F88">
            <w:pPr>
              <w:spacing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C1A58">
              <w:rPr>
                <w:color w:val="000000"/>
                <w:sz w:val="22"/>
                <w:szCs w:val="22"/>
              </w:rPr>
              <w:t>Фактический адрес: 295026, Крым,</w:t>
            </w:r>
          </w:p>
          <w:p w:rsidR="00EC1A58" w:rsidRPr="00EC1A58" w:rsidRDefault="00EC1A58" w:rsidP="004B1F88">
            <w:pPr>
              <w:spacing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C1A58">
              <w:rPr>
                <w:color w:val="000000"/>
                <w:sz w:val="22"/>
                <w:szCs w:val="22"/>
              </w:rPr>
              <w:t xml:space="preserve"> г. Симферополь</w:t>
            </w:r>
          </w:p>
          <w:p w:rsidR="00EC1A58" w:rsidRPr="00EC1A58" w:rsidRDefault="00EC1A58" w:rsidP="004B1F88">
            <w:pPr>
              <w:spacing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C1A58">
              <w:rPr>
                <w:color w:val="000000"/>
                <w:sz w:val="22"/>
                <w:szCs w:val="22"/>
              </w:rPr>
              <w:t>ул. Гагарина, 14</w:t>
            </w:r>
            <w:proofErr w:type="gramStart"/>
            <w:r w:rsidRPr="00EC1A58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C1A58">
              <w:rPr>
                <w:color w:val="000000"/>
                <w:sz w:val="22"/>
                <w:szCs w:val="22"/>
              </w:rPr>
              <w:t>, офис 404</w:t>
            </w:r>
          </w:p>
          <w:p w:rsidR="00EC1A58" w:rsidRPr="00EC1A58" w:rsidRDefault="00EC1A58" w:rsidP="004B1F88">
            <w:pPr>
              <w:spacing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C1A58">
              <w:rPr>
                <w:color w:val="000000"/>
                <w:sz w:val="22"/>
                <w:szCs w:val="22"/>
              </w:rPr>
              <w:t>ИНН  910212957635</w:t>
            </w:r>
          </w:p>
          <w:p w:rsidR="00EC1A58" w:rsidRPr="00EC1A58" w:rsidRDefault="00EC1A58" w:rsidP="004B1F88">
            <w:pPr>
              <w:spacing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C1A58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C1A58">
              <w:rPr>
                <w:color w:val="000000"/>
                <w:sz w:val="22"/>
                <w:szCs w:val="22"/>
              </w:rPr>
              <w:t>/с 40802810442740101036</w:t>
            </w:r>
          </w:p>
          <w:p w:rsidR="00EC1A58" w:rsidRPr="00EC1A58" w:rsidRDefault="00EC1A58" w:rsidP="004B1F88">
            <w:pPr>
              <w:spacing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C1A58">
              <w:rPr>
                <w:color w:val="000000"/>
                <w:sz w:val="22"/>
                <w:szCs w:val="22"/>
              </w:rPr>
              <w:t xml:space="preserve">в ПАО РНКБ </w:t>
            </w:r>
          </w:p>
          <w:p w:rsidR="00EC1A58" w:rsidRPr="00EC1A58" w:rsidRDefault="00EC1A58" w:rsidP="004B1F88">
            <w:pPr>
              <w:spacing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C1A58">
              <w:rPr>
                <w:color w:val="000000"/>
                <w:sz w:val="22"/>
                <w:szCs w:val="22"/>
              </w:rPr>
              <w:t>БИК 043510607</w:t>
            </w:r>
          </w:p>
          <w:p w:rsidR="00EC1A58" w:rsidRPr="00EC1A58" w:rsidRDefault="00401A6E" w:rsidP="004B1F88">
            <w:pPr>
              <w:spacing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C1A58">
              <w:rPr>
                <w:color w:val="000000"/>
                <w:sz w:val="22"/>
                <w:szCs w:val="22"/>
              </w:rPr>
              <w:t>Корр. счет</w:t>
            </w:r>
            <w:r w:rsidR="00EC1A58" w:rsidRPr="00EC1A58">
              <w:rPr>
                <w:color w:val="000000"/>
                <w:sz w:val="22"/>
                <w:szCs w:val="22"/>
              </w:rPr>
              <w:t xml:space="preserve">  3010 1810  3351 0000 0607</w:t>
            </w:r>
          </w:p>
          <w:p w:rsidR="00766E74" w:rsidRPr="00EC1A58" w:rsidRDefault="00766E74" w:rsidP="004B1F88">
            <w:pPr>
              <w:spacing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C1A58">
              <w:rPr>
                <w:color w:val="000000"/>
                <w:sz w:val="22"/>
                <w:szCs w:val="22"/>
              </w:rPr>
              <w:t>Тел. +73(652)59-89-49</w:t>
            </w:r>
          </w:p>
          <w:p w:rsidR="00766E74" w:rsidRPr="00EC1A58" w:rsidRDefault="00401A6E" w:rsidP="004B1F88">
            <w:pPr>
              <w:spacing w:line="276" w:lineRule="auto"/>
              <w:contextualSpacing/>
              <w:jc w:val="both"/>
              <w:rPr>
                <w:color w:val="000000"/>
                <w:sz w:val="22"/>
                <w:szCs w:val="22"/>
                <w:lang w:val="de-DE"/>
              </w:rPr>
            </w:pPr>
            <w:r w:rsidRPr="00EC1A58">
              <w:rPr>
                <w:color w:val="000000"/>
                <w:sz w:val="22"/>
                <w:szCs w:val="22"/>
                <w:lang w:val="de-DE"/>
              </w:rPr>
              <w:t>email</w:t>
            </w:r>
            <w:r w:rsidR="00766E74" w:rsidRPr="00EC1A58">
              <w:rPr>
                <w:color w:val="000000"/>
                <w:sz w:val="22"/>
                <w:szCs w:val="22"/>
                <w:lang w:val="de-DE"/>
              </w:rPr>
              <w:t xml:space="preserve">: </w:t>
            </w:r>
            <w:hyperlink r:id="rId9" w:history="1">
              <w:r w:rsidR="00766E74" w:rsidRPr="00EC1A58">
                <w:rPr>
                  <w:rStyle w:val="ae"/>
                  <w:sz w:val="22"/>
                  <w:szCs w:val="22"/>
                  <w:lang w:val="de-DE"/>
                </w:rPr>
                <w:t>olf@olf.com.ru</w:t>
              </w:r>
            </w:hyperlink>
            <w:r w:rsidR="00766E74" w:rsidRPr="00EC1A58">
              <w:rPr>
                <w:sz w:val="22"/>
                <w:szCs w:val="22"/>
                <w:lang w:val="de-DE"/>
              </w:rPr>
              <w:t xml:space="preserve"> </w:t>
            </w:r>
          </w:p>
          <w:p w:rsidR="00766E74" w:rsidRPr="00EC1A58" w:rsidRDefault="00766E74" w:rsidP="004B1F88">
            <w:pPr>
              <w:spacing w:line="276" w:lineRule="auto"/>
              <w:contextualSpacing/>
              <w:jc w:val="both"/>
              <w:rPr>
                <w:color w:val="000000"/>
                <w:sz w:val="22"/>
                <w:szCs w:val="22"/>
                <w:lang w:val="de-DE"/>
              </w:rPr>
            </w:pPr>
          </w:p>
          <w:p w:rsidR="00C406C4" w:rsidRDefault="00C406C4" w:rsidP="004B1F88">
            <w:pPr>
              <w:spacing w:before="40" w:line="276" w:lineRule="auto"/>
              <w:contextualSpacing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EC1A58" w:rsidRPr="00EC1A58" w:rsidRDefault="00EC1A58" w:rsidP="004B1F88">
            <w:pPr>
              <w:spacing w:before="40" w:line="276" w:lineRule="auto"/>
              <w:contextualSpacing/>
              <w:jc w:val="both"/>
              <w:rPr>
                <w:b/>
                <w:color w:val="000000"/>
                <w:sz w:val="18"/>
                <w:szCs w:val="18"/>
              </w:rPr>
            </w:pPr>
            <w:r w:rsidRPr="00EC1A58">
              <w:rPr>
                <w:b/>
                <w:color w:val="000000"/>
                <w:sz w:val="18"/>
                <w:szCs w:val="18"/>
              </w:rPr>
              <w:t>Индивидуальный                           Неугодникова Е.М.</w:t>
            </w:r>
          </w:p>
          <w:p w:rsidR="00766E74" w:rsidRPr="00EC1A58" w:rsidRDefault="00EC1A58" w:rsidP="004B1F88">
            <w:pP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  <w:lang w:val="de-DE"/>
              </w:rPr>
            </w:pPr>
            <w:r w:rsidRPr="00EC1A58">
              <w:rPr>
                <w:b/>
                <w:color w:val="000000"/>
                <w:sz w:val="18"/>
                <w:szCs w:val="18"/>
              </w:rPr>
              <w:t>предприниматель</w:t>
            </w:r>
          </w:p>
          <w:p w:rsidR="00766E74" w:rsidRPr="00EC1A58" w:rsidRDefault="00766E74" w:rsidP="004B1F88">
            <w:pPr>
              <w:spacing w:line="276" w:lineRule="auto"/>
              <w:contextualSpacing/>
              <w:jc w:val="both"/>
              <w:rPr>
                <w:color w:val="000000"/>
                <w:sz w:val="22"/>
                <w:szCs w:val="22"/>
                <w:lang w:val="de-DE"/>
              </w:rPr>
            </w:pPr>
          </w:p>
          <w:p w:rsidR="00766E74" w:rsidRPr="00EC1A58" w:rsidRDefault="00766E74" w:rsidP="004B1F88">
            <w:pPr>
              <w:spacing w:line="276" w:lineRule="auto"/>
              <w:contextualSpacing/>
              <w:jc w:val="both"/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74" w:rsidRPr="00CD1187" w:rsidRDefault="00766E74" w:rsidP="004B1F88">
            <w:pPr>
              <w:spacing w:line="276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74" w:rsidRPr="00CD1187" w:rsidRDefault="00766E74" w:rsidP="004B1F88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</w:p>
          <w:p w:rsidR="00766E74" w:rsidRPr="00CD1187" w:rsidRDefault="00766E74" w:rsidP="004B1F88">
            <w:pPr>
              <w:pStyle w:val="a3"/>
              <w:spacing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6E74" w:rsidRPr="00CD1187" w:rsidRDefault="00766E74" w:rsidP="004B1F88">
            <w:pPr>
              <w:spacing w:before="40" w:line="276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66E74" w:rsidRPr="00280B3A" w:rsidRDefault="00766E74" w:rsidP="004B1F88">
            <w:pPr>
              <w:spacing w:before="40" w:line="276" w:lineRule="auto"/>
              <w:contextualSpacing/>
              <w:jc w:val="both"/>
              <w:rPr>
                <w:b/>
                <w:color w:val="000000"/>
                <w:sz w:val="24"/>
                <w:szCs w:val="24"/>
                <w:lang w:val="de-DE"/>
              </w:rPr>
            </w:pPr>
            <w:r w:rsidRPr="00CD1187">
              <w:rPr>
                <w:color w:val="000000"/>
                <w:sz w:val="24"/>
                <w:szCs w:val="24"/>
              </w:rPr>
              <w:t xml:space="preserve">           </w:t>
            </w:r>
            <w:r w:rsidRPr="00CD1187">
              <w:rPr>
                <w:b/>
                <w:color w:val="000000"/>
                <w:sz w:val="24"/>
                <w:szCs w:val="24"/>
              </w:rPr>
              <w:t xml:space="preserve">              </w:t>
            </w:r>
          </w:p>
        </w:tc>
      </w:tr>
    </w:tbl>
    <w:p w:rsidR="00E85B67" w:rsidRPr="00A67253" w:rsidRDefault="00E85B67" w:rsidP="004B1F88">
      <w:pPr>
        <w:spacing w:line="276" w:lineRule="auto"/>
        <w:contextualSpacing/>
        <w:jc w:val="both"/>
        <w:rPr>
          <w:sz w:val="24"/>
          <w:szCs w:val="24"/>
        </w:rPr>
      </w:pPr>
    </w:p>
    <w:sectPr w:rsidR="00E85B67" w:rsidRPr="00A67253" w:rsidSect="00EF0AFB">
      <w:headerReference w:type="default" r:id="rId10"/>
      <w:footerReference w:type="default" r:id="rId11"/>
      <w:pgSz w:w="11906" w:h="16838"/>
      <w:pgMar w:top="142" w:right="926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BE" w:rsidRDefault="006D57BE">
      <w:r>
        <w:separator/>
      </w:r>
    </w:p>
  </w:endnote>
  <w:endnote w:type="continuationSeparator" w:id="0">
    <w:p w:rsidR="006D57BE" w:rsidRDefault="006D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58" w:rsidRPr="00C81409" w:rsidRDefault="00EC1A58" w:rsidP="00EC1A58">
    <w:pPr>
      <w:pStyle w:val="ac"/>
      <w:jc w:val="center"/>
      <w:rPr>
        <w:sz w:val="16"/>
        <w:szCs w:val="16"/>
      </w:rPr>
    </w:pPr>
    <w:r w:rsidRPr="00C81409">
      <w:rPr>
        <w:sz w:val="16"/>
        <w:szCs w:val="16"/>
      </w:rPr>
      <w:t>Региональное Рекрутинговое Агентство «ОЛЬФ»</w:t>
    </w:r>
  </w:p>
  <w:p w:rsidR="00EC1A58" w:rsidRPr="000A6A5D" w:rsidRDefault="00EC1A58" w:rsidP="00EC1A58">
    <w:pPr>
      <w:pStyle w:val="ac"/>
      <w:jc w:val="center"/>
      <w:rPr>
        <w:sz w:val="16"/>
        <w:szCs w:val="16"/>
      </w:rPr>
    </w:pPr>
    <w:r w:rsidRPr="00C81409">
      <w:rPr>
        <w:sz w:val="16"/>
        <w:szCs w:val="16"/>
      </w:rPr>
      <w:t xml:space="preserve"> </w:t>
    </w:r>
    <w:r w:rsidRPr="00C81409">
      <w:rPr>
        <w:sz w:val="16"/>
        <w:szCs w:val="16"/>
        <w:lang w:val="en-US"/>
      </w:rPr>
      <w:t> </w:t>
    </w:r>
    <w:r w:rsidRPr="00C81409">
      <w:rPr>
        <w:sz w:val="16"/>
        <w:szCs w:val="16"/>
        <w:lang w:val="uk-UA"/>
      </w:rPr>
      <w:t>+7-978-</w:t>
    </w:r>
    <w:r w:rsidRPr="000A6A5D">
      <w:rPr>
        <w:sz w:val="16"/>
        <w:szCs w:val="16"/>
      </w:rPr>
      <w:t>73-77-269</w:t>
    </w:r>
    <w:r w:rsidR="0065325D" w:rsidRPr="000A6A5D">
      <w:rPr>
        <w:sz w:val="16"/>
        <w:szCs w:val="16"/>
      </w:rPr>
      <w:t xml:space="preserve">; </w:t>
    </w:r>
    <w:r w:rsidR="0065325D" w:rsidRPr="00C81409">
      <w:rPr>
        <w:sz w:val="16"/>
        <w:szCs w:val="16"/>
        <w:lang w:val="uk-UA"/>
      </w:rPr>
      <w:t>+7-978-</w:t>
    </w:r>
    <w:r w:rsidR="0065325D" w:rsidRPr="000A6A5D">
      <w:rPr>
        <w:sz w:val="16"/>
        <w:szCs w:val="16"/>
      </w:rPr>
      <w:t>896-24-56</w:t>
    </w:r>
  </w:p>
  <w:p w:rsidR="00EC1A58" w:rsidRPr="00C81409" w:rsidRDefault="006D57BE" w:rsidP="00EC1A58">
    <w:pPr>
      <w:pStyle w:val="ac"/>
      <w:jc w:val="center"/>
      <w:rPr>
        <w:sz w:val="16"/>
        <w:szCs w:val="16"/>
        <w:lang w:val="uk-UA"/>
      </w:rPr>
    </w:pPr>
    <w:hyperlink r:id="rId1" w:history="1">
      <w:r w:rsidR="00EC1A58" w:rsidRPr="00C81409">
        <w:rPr>
          <w:rStyle w:val="ae"/>
          <w:sz w:val="16"/>
          <w:szCs w:val="16"/>
          <w:lang w:val="en-US"/>
        </w:rPr>
        <w:t>www</w:t>
      </w:r>
      <w:r w:rsidR="00EC1A58" w:rsidRPr="00C81409">
        <w:rPr>
          <w:rStyle w:val="ae"/>
          <w:sz w:val="16"/>
          <w:szCs w:val="16"/>
          <w:lang w:val="uk-UA"/>
        </w:rPr>
        <w:t>.</w:t>
      </w:r>
      <w:r w:rsidR="00EC1A58" w:rsidRPr="00C81409">
        <w:rPr>
          <w:rStyle w:val="ae"/>
          <w:sz w:val="16"/>
          <w:szCs w:val="16"/>
          <w:lang w:val="en-US"/>
        </w:rPr>
        <w:t>olf</w:t>
      </w:r>
      <w:r w:rsidR="00EC1A58" w:rsidRPr="00C81409">
        <w:rPr>
          <w:rStyle w:val="ae"/>
          <w:sz w:val="16"/>
          <w:szCs w:val="16"/>
          <w:lang w:val="uk-UA"/>
        </w:rPr>
        <w:t>.</w:t>
      </w:r>
      <w:r w:rsidR="00EC1A58" w:rsidRPr="00C81409">
        <w:rPr>
          <w:rStyle w:val="ae"/>
          <w:sz w:val="16"/>
          <w:szCs w:val="16"/>
          <w:lang w:val="en-US"/>
        </w:rPr>
        <w:t>com</w:t>
      </w:r>
      <w:r w:rsidR="00EC1A58" w:rsidRPr="00C81409">
        <w:rPr>
          <w:rStyle w:val="ae"/>
          <w:sz w:val="16"/>
          <w:szCs w:val="16"/>
          <w:lang w:val="uk-UA"/>
        </w:rPr>
        <w:t>.</w:t>
      </w:r>
      <w:r w:rsidR="00EC1A58" w:rsidRPr="00C81409">
        <w:rPr>
          <w:rStyle w:val="ae"/>
          <w:sz w:val="16"/>
          <w:szCs w:val="16"/>
          <w:lang w:val="en-US"/>
        </w:rPr>
        <w:t>ru</w:t>
      </w:r>
    </w:hyperlink>
    <w:r w:rsidR="00EC1A58" w:rsidRPr="00C81409">
      <w:rPr>
        <w:sz w:val="16"/>
        <w:szCs w:val="16"/>
        <w:lang w:val="uk-UA"/>
      </w:rPr>
      <w:t xml:space="preserve">                      </w:t>
    </w:r>
    <w:hyperlink r:id="rId2" w:history="1">
      <w:r w:rsidR="00EC1A58" w:rsidRPr="00C81409">
        <w:rPr>
          <w:rStyle w:val="ae"/>
          <w:sz w:val="16"/>
          <w:szCs w:val="16"/>
          <w:lang w:val="en-US"/>
        </w:rPr>
        <w:t>olf</w:t>
      </w:r>
      <w:r w:rsidR="00EC1A58" w:rsidRPr="00C81409">
        <w:rPr>
          <w:rStyle w:val="ae"/>
          <w:sz w:val="16"/>
          <w:szCs w:val="16"/>
          <w:lang w:val="uk-UA"/>
        </w:rPr>
        <w:t>@</w:t>
      </w:r>
      <w:r w:rsidR="00EC1A58" w:rsidRPr="00C81409">
        <w:rPr>
          <w:rStyle w:val="ae"/>
          <w:sz w:val="16"/>
          <w:szCs w:val="16"/>
          <w:lang w:val="en-US"/>
        </w:rPr>
        <w:t>olf</w:t>
      </w:r>
      <w:r w:rsidR="00EC1A58" w:rsidRPr="00C81409">
        <w:rPr>
          <w:rStyle w:val="ae"/>
          <w:sz w:val="16"/>
          <w:szCs w:val="16"/>
          <w:lang w:val="uk-UA"/>
        </w:rPr>
        <w:t>.</w:t>
      </w:r>
      <w:r w:rsidR="00EC1A58" w:rsidRPr="00C81409">
        <w:rPr>
          <w:rStyle w:val="ae"/>
          <w:sz w:val="16"/>
          <w:szCs w:val="16"/>
          <w:lang w:val="en-US"/>
        </w:rPr>
        <w:t>com</w:t>
      </w:r>
      <w:r w:rsidR="00EC1A58" w:rsidRPr="00C81409">
        <w:rPr>
          <w:rStyle w:val="ae"/>
          <w:sz w:val="16"/>
          <w:szCs w:val="16"/>
          <w:lang w:val="uk-UA"/>
        </w:rPr>
        <w:t>.</w:t>
      </w:r>
      <w:proofErr w:type="spellStart"/>
      <w:r w:rsidR="00EC1A58" w:rsidRPr="00C81409">
        <w:rPr>
          <w:rStyle w:val="ae"/>
          <w:sz w:val="16"/>
          <w:szCs w:val="16"/>
          <w:lang w:val="en-US"/>
        </w:rPr>
        <w:t>ru</w:t>
      </w:r>
      <w:proofErr w:type="spellEnd"/>
    </w:hyperlink>
    <w:r w:rsidR="00EC1A58" w:rsidRPr="00C81409">
      <w:rPr>
        <w:sz w:val="16"/>
        <w:szCs w:val="16"/>
        <w:lang w:val="uk-UA"/>
      </w:rPr>
      <w:t xml:space="preserve"> </w:t>
    </w:r>
  </w:p>
  <w:p w:rsidR="00EC1A58" w:rsidRPr="00C81409" w:rsidRDefault="00EC1A58" w:rsidP="00EC1A58">
    <w:pPr>
      <w:pStyle w:val="ac"/>
      <w:rPr>
        <w:lang w:val="uk-UA"/>
      </w:rPr>
    </w:pPr>
  </w:p>
  <w:p w:rsidR="00E85B67" w:rsidRPr="00EC1A58" w:rsidRDefault="00014C38" w:rsidP="00EC1A58">
    <w:pPr>
      <w:pStyle w:val="ac"/>
      <w:rPr>
        <w:lang w:val="uk-UA"/>
      </w:rPr>
    </w:pPr>
    <w:r>
      <w:rPr>
        <w:lang w:val="uk-UA"/>
      </w:rPr>
      <w:t>Исполнитель:________________                                     Заказник:__________________________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BE" w:rsidRDefault="006D57BE">
      <w:r>
        <w:separator/>
      </w:r>
    </w:p>
  </w:footnote>
  <w:footnote w:type="continuationSeparator" w:id="0">
    <w:p w:rsidR="006D57BE" w:rsidRDefault="006D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58" w:rsidRDefault="00EC1A58" w:rsidP="00EF0AFB">
    <w:pPr>
      <w:pStyle w:val="aa"/>
      <w:ind w:hanging="900"/>
      <w:rPr>
        <w:lang w:val="en-US"/>
      </w:rPr>
    </w:pPr>
  </w:p>
  <w:p w:rsidR="00E85B67" w:rsidRPr="00E71B8A" w:rsidRDefault="001D6ABC" w:rsidP="00EF0AFB">
    <w:pPr>
      <w:pStyle w:val="aa"/>
      <w:ind w:hanging="900"/>
    </w:pPr>
    <w:r>
      <w:rPr>
        <w:noProof/>
      </w:rPr>
      <w:drawing>
        <wp:inline distT="0" distB="0" distL="0" distR="0">
          <wp:extent cx="1304925" cy="438150"/>
          <wp:effectExtent l="0" t="0" r="0" b="0"/>
          <wp:docPr id="1" name="Рисунок 1" descr="onlinelogomaker-082716-1709-5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linelogomaker-082716-1709-51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7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25"/>
        </w:tabs>
        <w:ind w:left="1125" w:hanging="76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6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>
    <w:nsid w:val="008C2670"/>
    <w:multiLevelType w:val="multilevel"/>
    <w:tmpl w:val="7404220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-528"/>
        </w:tabs>
        <w:ind w:left="888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2">
    <w:nsid w:val="05500CB0"/>
    <w:multiLevelType w:val="multilevel"/>
    <w:tmpl w:val="9D9C0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">
    <w:nsid w:val="088C1AAF"/>
    <w:multiLevelType w:val="hybridMultilevel"/>
    <w:tmpl w:val="6B0E6E6A"/>
    <w:lvl w:ilvl="0" w:tplc="9684C606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2A912CA"/>
    <w:multiLevelType w:val="multilevel"/>
    <w:tmpl w:val="7CD8E7A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6"/>
        </w:tabs>
        <w:ind w:left="10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7"/>
        </w:tabs>
        <w:ind w:left="10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9"/>
        </w:tabs>
        <w:ind w:left="13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30"/>
        </w:tabs>
        <w:ind w:left="1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31"/>
        </w:tabs>
        <w:ind w:left="17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92"/>
        </w:tabs>
        <w:ind w:left="2092" w:hanging="1800"/>
      </w:pPr>
      <w:rPr>
        <w:rFonts w:cs="Times New Roman" w:hint="default"/>
      </w:rPr>
    </w:lvl>
  </w:abstractNum>
  <w:abstractNum w:abstractNumId="5">
    <w:nsid w:val="24C2685F"/>
    <w:multiLevelType w:val="multilevel"/>
    <w:tmpl w:val="1BEEFF1E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6"/>
        </w:tabs>
        <w:ind w:left="10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7"/>
        </w:tabs>
        <w:ind w:left="10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9"/>
        </w:tabs>
        <w:ind w:left="13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30"/>
        </w:tabs>
        <w:ind w:left="1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31"/>
        </w:tabs>
        <w:ind w:left="17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92"/>
        </w:tabs>
        <w:ind w:left="2092" w:hanging="1800"/>
      </w:pPr>
      <w:rPr>
        <w:rFonts w:cs="Times New Roman" w:hint="default"/>
      </w:rPr>
    </w:lvl>
  </w:abstractNum>
  <w:abstractNum w:abstractNumId="6">
    <w:nsid w:val="321A5C10"/>
    <w:multiLevelType w:val="hybridMultilevel"/>
    <w:tmpl w:val="C302C31A"/>
    <w:lvl w:ilvl="0" w:tplc="03AEA80E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0F7770"/>
    <w:multiLevelType w:val="hybridMultilevel"/>
    <w:tmpl w:val="A580C6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5312D0"/>
    <w:multiLevelType w:val="hybridMultilevel"/>
    <w:tmpl w:val="BA1C67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C5FF6"/>
    <w:multiLevelType w:val="multilevel"/>
    <w:tmpl w:val="5AD041C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42"/>
        </w:tabs>
        <w:ind w:left="1042" w:hanging="60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1604"/>
        </w:tabs>
        <w:ind w:left="16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46"/>
        </w:tabs>
        <w:ind w:left="20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90"/>
        </w:tabs>
        <w:ind w:left="32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92"/>
        </w:tabs>
        <w:ind w:left="40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4"/>
        </w:tabs>
        <w:ind w:left="45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1800"/>
      </w:pPr>
      <w:rPr>
        <w:rFonts w:cs="Times New Roman" w:hint="default"/>
      </w:rPr>
    </w:lvl>
  </w:abstractNum>
  <w:abstractNum w:abstractNumId="10">
    <w:nsid w:val="3CAE31F6"/>
    <w:multiLevelType w:val="multilevel"/>
    <w:tmpl w:val="9B34923C"/>
    <w:lvl w:ilvl="0">
      <w:start w:val="3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6.%2."/>
      <w:lvlJc w:val="left"/>
      <w:pPr>
        <w:ind w:left="4046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/>
      </w:rPr>
    </w:lvl>
  </w:abstractNum>
  <w:abstractNum w:abstractNumId="11">
    <w:nsid w:val="4E962750"/>
    <w:multiLevelType w:val="hybridMultilevel"/>
    <w:tmpl w:val="0F36E9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B09BA"/>
    <w:multiLevelType w:val="multilevel"/>
    <w:tmpl w:val="BAF03DE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180" w:hanging="180"/>
      </w:pPr>
    </w:lvl>
    <w:lvl w:ilvl="3">
      <w:start w:val="1"/>
      <w:numFmt w:val="decimal"/>
      <w:lvlText w:val="%1.%2.%3.%4."/>
      <w:lvlJc w:val="left"/>
      <w:pPr>
        <w:ind w:left="180" w:hanging="180"/>
      </w:pPr>
    </w:lvl>
    <w:lvl w:ilvl="4">
      <w:start w:val="1"/>
      <w:numFmt w:val="decimal"/>
      <w:lvlText w:val="%1.%2.%3.%4.%5."/>
      <w:lvlJc w:val="left"/>
      <w:pPr>
        <w:ind w:left="540" w:hanging="540"/>
      </w:pPr>
    </w:lvl>
    <w:lvl w:ilvl="5">
      <w:start w:val="1"/>
      <w:numFmt w:val="decimal"/>
      <w:lvlText w:val="%1.%2.%3.%4.%5.%6."/>
      <w:lvlJc w:val="left"/>
      <w:pPr>
        <w:ind w:left="540" w:hanging="540"/>
      </w:pPr>
    </w:lvl>
    <w:lvl w:ilvl="6">
      <w:start w:val="1"/>
      <w:numFmt w:val="decimal"/>
      <w:lvlText w:val="%1.%2.%3.%4.%5.%6.%7."/>
      <w:lvlJc w:val="left"/>
      <w:pPr>
        <w:ind w:left="900" w:hanging="900"/>
      </w:pPr>
    </w:lvl>
    <w:lvl w:ilvl="7">
      <w:start w:val="1"/>
      <w:numFmt w:val="decimal"/>
      <w:lvlText w:val="%1.%2.%3.%4.%5.%6.%7.%8."/>
      <w:lvlJc w:val="left"/>
      <w:pPr>
        <w:ind w:left="900" w:hanging="900"/>
      </w:pPr>
    </w:lvl>
    <w:lvl w:ilvl="8">
      <w:start w:val="1"/>
      <w:numFmt w:val="decimal"/>
      <w:lvlText w:val="%1.%2.%3.%4.%5.%6.%7.%8.%9."/>
      <w:lvlJc w:val="left"/>
      <w:pPr>
        <w:ind w:left="1260" w:hanging="1260"/>
      </w:pPr>
    </w:lvl>
  </w:abstractNum>
  <w:abstractNum w:abstractNumId="13">
    <w:nsid w:val="573B4384"/>
    <w:multiLevelType w:val="hybridMultilevel"/>
    <w:tmpl w:val="E0E2E328"/>
    <w:lvl w:ilvl="0" w:tplc="F42E2038">
      <w:start w:val="1"/>
      <w:numFmt w:val="decimal"/>
      <w:lvlText w:val="9.%1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8E80EF9"/>
    <w:multiLevelType w:val="hybridMultilevel"/>
    <w:tmpl w:val="1228D7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C30778D"/>
    <w:multiLevelType w:val="multilevel"/>
    <w:tmpl w:val="63D0C1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109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5C3D5544"/>
    <w:multiLevelType w:val="hybridMultilevel"/>
    <w:tmpl w:val="D3FC0D5C"/>
    <w:lvl w:ilvl="0" w:tplc="EEE09D96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8F135B"/>
    <w:multiLevelType w:val="hybridMultilevel"/>
    <w:tmpl w:val="9D9CD0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2D9364D"/>
    <w:multiLevelType w:val="multilevel"/>
    <w:tmpl w:val="D9041DB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19">
    <w:nsid w:val="798649FE"/>
    <w:multiLevelType w:val="hybridMultilevel"/>
    <w:tmpl w:val="5F3E28FE"/>
    <w:lvl w:ilvl="0" w:tplc="FDFAE4B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B7348C5"/>
    <w:multiLevelType w:val="multilevel"/>
    <w:tmpl w:val="E3F82D2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177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cs="Times New Roman" w:hint="default"/>
        <w:color w:val="auto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6"/>
  </w:num>
  <w:num w:numId="5">
    <w:abstractNumId w:val="13"/>
  </w:num>
  <w:num w:numId="6">
    <w:abstractNumId w:val="16"/>
  </w:num>
  <w:num w:numId="7">
    <w:abstractNumId w:val="7"/>
  </w:num>
  <w:num w:numId="8">
    <w:abstractNumId w:val="20"/>
  </w:num>
  <w:num w:numId="9">
    <w:abstractNumId w:val="18"/>
  </w:num>
  <w:num w:numId="10">
    <w:abstractNumId w:val="0"/>
  </w:num>
  <w:num w:numId="11">
    <w:abstractNumId w:val="1"/>
  </w:num>
  <w:num w:numId="12">
    <w:abstractNumId w:val="4"/>
  </w:num>
  <w:num w:numId="13">
    <w:abstractNumId w:val="9"/>
  </w:num>
  <w:num w:numId="14">
    <w:abstractNumId w:val="5"/>
  </w:num>
  <w:num w:numId="15">
    <w:abstractNumId w:val="14"/>
  </w:num>
  <w:num w:numId="16">
    <w:abstractNumId w:val="19"/>
  </w:num>
  <w:num w:numId="17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7A"/>
    <w:rsid w:val="00000EBA"/>
    <w:rsid w:val="0000422A"/>
    <w:rsid w:val="0001057A"/>
    <w:rsid w:val="00014C38"/>
    <w:rsid w:val="0002085A"/>
    <w:rsid w:val="000312C0"/>
    <w:rsid w:val="00047D3D"/>
    <w:rsid w:val="00054E04"/>
    <w:rsid w:val="00056975"/>
    <w:rsid w:val="00064D42"/>
    <w:rsid w:val="00075DA0"/>
    <w:rsid w:val="00091127"/>
    <w:rsid w:val="000A6A5D"/>
    <w:rsid w:val="000D397A"/>
    <w:rsid w:val="000D58DF"/>
    <w:rsid w:val="000E035D"/>
    <w:rsid w:val="0010160B"/>
    <w:rsid w:val="00106A9D"/>
    <w:rsid w:val="00107633"/>
    <w:rsid w:val="00124D23"/>
    <w:rsid w:val="00143C98"/>
    <w:rsid w:val="00151EA3"/>
    <w:rsid w:val="00190A7C"/>
    <w:rsid w:val="001B102F"/>
    <w:rsid w:val="001B510F"/>
    <w:rsid w:val="001D0472"/>
    <w:rsid w:val="001D6ABC"/>
    <w:rsid w:val="001E02AA"/>
    <w:rsid w:val="001E59AB"/>
    <w:rsid w:val="00222FAF"/>
    <w:rsid w:val="00231123"/>
    <w:rsid w:val="0024060D"/>
    <w:rsid w:val="00244396"/>
    <w:rsid w:val="00247A86"/>
    <w:rsid w:val="00250C19"/>
    <w:rsid w:val="00261D9B"/>
    <w:rsid w:val="00262B47"/>
    <w:rsid w:val="0026733C"/>
    <w:rsid w:val="00274346"/>
    <w:rsid w:val="00280B3A"/>
    <w:rsid w:val="0028141B"/>
    <w:rsid w:val="0029156C"/>
    <w:rsid w:val="0029362E"/>
    <w:rsid w:val="00293E83"/>
    <w:rsid w:val="00294F3F"/>
    <w:rsid w:val="002969E1"/>
    <w:rsid w:val="00296AF2"/>
    <w:rsid w:val="002D7832"/>
    <w:rsid w:val="002E4F4A"/>
    <w:rsid w:val="002E65B6"/>
    <w:rsid w:val="002F7AE5"/>
    <w:rsid w:val="0030273B"/>
    <w:rsid w:val="00326AEC"/>
    <w:rsid w:val="00333924"/>
    <w:rsid w:val="00344D29"/>
    <w:rsid w:val="0037210C"/>
    <w:rsid w:val="003A0117"/>
    <w:rsid w:val="003D50AA"/>
    <w:rsid w:val="003D551E"/>
    <w:rsid w:val="003F4C3D"/>
    <w:rsid w:val="003F5860"/>
    <w:rsid w:val="00401A6E"/>
    <w:rsid w:val="00405033"/>
    <w:rsid w:val="0041345C"/>
    <w:rsid w:val="00442D03"/>
    <w:rsid w:val="00456E87"/>
    <w:rsid w:val="004600E4"/>
    <w:rsid w:val="00470062"/>
    <w:rsid w:val="00486DA0"/>
    <w:rsid w:val="004870B6"/>
    <w:rsid w:val="00496145"/>
    <w:rsid w:val="004A61FB"/>
    <w:rsid w:val="004B1F88"/>
    <w:rsid w:val="004B4BE0"/>
    <w:rsid w:val="004D0616"/>
    <w:rsid w:val="004D23A1"/>
    <w:rsid w:val="004D74A5"/>
    <w:rsid w:val="004D7B3E"/>
    <w:rsid w:val="004E1B35"/>
    <w:rsid w:val="004F4D71"/>
    <w:rsid w:val="00503097"/>
    <w:rsid w:val="00504373"/>
    <w:rsid w:val="005148C4"/>
    <w:rsid w:val="005376E4"/>
    <w:rsid w:val="0054317F"/>
    <w:rsid w:val="005844BE"/>
    <w:rsid w:val="005F5CB9"/>
    <w:rsid w:val="00612055"/>
    <w:rsid w:val="00624DAE"/>
    <w:rsid w:val="0064731E"/>
    <w:rsid w:val="0065325D"/>
    <w:rsid w:val="00654D07"/>
    <w:rsid w:val="00667F20"/>
    <w:rsid w:val="00677A17"/>
    <w:rsid w:val="006A10FC"/>
    <w:rsid w:val="006C4E5A"/>
    <w:rsid w:val="006D57BE"/>
    <w:rsid w:val="006D7646"/>
    <w:rsid w:val="00705D25"/>
    <w:rsid w:val="00706A4F"/>
    <w:rsid w:val="00706C03"/>
    <w:rsid w:val="00721211"/>
    <w:rsid w:val="0073162C"/>
    <w:rsid w:val="00732A6D"/>
    <w:rsid w:val="00737724"/>
    <w:rsid w:val="007401D9"/>
    <w:rsid w:val="00744906"/>
    <w:rsid w:val="00745041"/>
    <w:rsid w:val="00757300"/>
    <w:rsid w:val="00764CF3"/>
    <w:rsid w:val="00766E74"/>
    <w:rsid w:val="00783305"/>
    <w:rsid w:val="00791320"/>
    <w:rsid w:val="00794137"/>
    <w:rsid w:val="00794DA5"/>
    <w:rsid w:val="007B657F"/>
    <w:rsid w:val="007F14F4"/>
    <w:rsid w:val="007F7BC9"/>
    <w:rsid w:val="00813984"/>
    <w:rsid w:val="00817AD6"/>
    <w:rsid w:val="00820C1A"/>
    <w:rsid w:val="00824010"/>
    <w:rsid w:val="00830324"/>
    <w:rsid w:val="008315C2"/>
    <w:rsid w:val="008527F8"/>
    <w:rsid w:val="0085422B"/>
    <w:rsid w:val="008957F3"/>
    <w:rsid w:val="008A5624"/>
    <w:rsid w:val="008D27FE"/>
    <w:rsid w:val="008E1E9B"/>
    <w:rsid w:val="008F4A0C"/>
    <w:rsid w:val="008F5F9A"/>
    <w:rsid w:val="008F68AA"/>
    <w:rsid w:val="00930679"/>
    <w:rsid w:val="00933317"/>
    <w:rsid w:val="00950524"/>
    <w:rsid w:val="00957053"/>
    <w:rsid w:val="009818C1"/>
    <w:rsid w:val="009A06C0"/>
    <w:rsid w:val="009A1047"/>
    <w:rsid w:val="009D0BDB"/>
    <w:rsid w:val="009D4E50"/>
    <w:rsid w:val="009D5045"/>
    <w:rsid w:val="009F3B5F"/>
    <w:rsid w:val="00A06895"/>
    <w:rsid w:val="00A106B0"/>
    <w:rsid w:val="00A45059"/>
    <w:rsid w:val="00A550B0"/>
    <w:rsid w:val="00A5716B"/>
    <w:rsid w:val="00A62B43"/>
    <w:rsid w:val="00A67253"/>
    <w:rsid w:val="00A74BFC"/>
    <w:rsid w:val="00A91198"/>
    <w:rsid w:val="00AA7389"/>
    <w:rsid w:val="00AC2942"/>
    <w:rsid w:val="00AD188E"/>
    <w:rsid w:val="00AD1D8D"/>
    <w:rsid w:val="00AD3BF9"/>
    <w:rsid w:val="00AD602B"/>
    <w:rsid w:val="00AE0585"/>
    <w:rsid w:val="00AE6962"/>
    <w:rsid w:val="00AF027A"/>
    <w:rsid w:val="00AF3993"/>
    <w:rsid w:val="00AF4572"/>
    <w:rsid w:val="00B21921"/>
    <w:rsid w:val="00B24FB0"/>
    <w:rsid w:val="00B4248E"/>
    <w:rsid w:val="00B43F94"/>
    <w:rsid w:val="00B72FDA"/>
    <w:rsid w:val="00B8027C"/>
    <w:rsid w:val="00B82076"/>
    <w:rsid w:val="00B93579"/>
    <w:rsid w:val="00BC2569"/>
    <w:rsid w:val="00BE0DEB"/>
    <w:rsid w:val="00BE0F0A"/>
    <w:rsid w:val="00BE4C41"/>
    <w:rsid w:val="00C04380"/>
    <w:rsid w:val="00C10C84"/>
    <w:rsid w:val="00C112D9"/>
    <w:rsid w:val="00C13A8E"/>
    <w:rsid w:val="00C17514"/>
    <w:rsid w:val="00C406C4"/>
    <w:rsid w:val="00C502FA"/>
    <w:rsid w:val="00C65A86"/>
    <w:rsid w:val="00C700DC"/>
    <w:rsid w:val="00C72EFE"/>
    <w:rsid w:val="00C82FBF"/>
    <w:rsid w:val="00C92993"/>
    <w:rsid w:val="00CC3E93"/>
    <w:rsid w:val="00CC65E8"/>
    <w:rsid w:val="00CD1187"/>
    <w:rsid w:val="00CE4A80"/>
    <w:rsid w:val="00D019DE"/>
    <w:rsid w:val="00D25AB4"/>
    <w:rsid w:val="00D4607C"/>
    <w:rsid w:val="00D55936"/>
    <w:rsid w:val="00D72697"/>
    <w:rsid w:val="00D73545"/>
    <w:rsid w:val="00D829BD"/>
    <w:rsid w:val="00D92226"/>
    <w:rsid w:val="00D92841"/>
    <w:rsid w:val="00D9668B"/>
    <w:rsid w:val="00DA6BF4"/>
    <w:rsid w:val="00DA750C"/>
    <w:rsid w:val="00DB0E7B"/>
    <w:rsid w:val="00DC0B7A"/>
    <w:rsid w:val="00E11876"/>
    <w:rsid w:val="00E11ADF"/>
    <w:rsid w:val="00E17651"/>
    <w:rsid w:val="00E20ACF"/>
    <w:rsid w:val="00E322C1"/>
    <w:rsid w:val="00E333C9"/>
    <w:rsid w:val="00E46F5E"/>
    <w:rsid w:val="00E47890"/>
    <w:rsid w:val="00E5124E"/>
    <w:rsid w:val="00E5228A"/>
    <w:rsid w:val="00E55806"/>
    <w:rsid w:val="00E55A26"/>
    <w:rsid w:val="00E7181D"/>
    <w:rsid w:val="00E71B8A"/>
    <w:rsid w:val="00E75EC0"/>
    <w:rsid w:val="00E85B67"/>
    <w:rsid w:val="00E93311"/>
    <w:rsid w:val="00EA0D65"/>
    <w:rsid w:val="00EC1A58"/>
    <w:rsid w:val="00EC7628"/>
    <w:rsid w:val="00ED2BC9"/>
    <w:rsid w:val="00ED69CF"/>
    <w:rsid w:val="00ED7000"/>
    <w:rsid w:val="00ED7F81"/>
    <w:rsid w:val="00EF0AFB"/>
    <w:rsid w:val="00EF22D1"/>
    <w:rsid w:val="00F03DB8"/>
    <w:rsid w:val="00F04285"/>
    <w:rsid w:val="00F05901"/>
    <w:rsid w:val="00F2015E"/>
    <w:rsid w:val="00F24B44"/>
    <w:rsid w:val="00F32C66"/>
    <w:rsid w:val="00F401E6"/>
    <w:rsid w:val="00F41F99"/>
    <w:rsid w:val="00F652FA"/>
    <w:rsid w:val="00F74751"/>
    <w:rsid w:val="00F87536"/>
    <w:rsid w:val="00FA755A"/>
    <w:rsid w:val="00FB0B67"/>
    <w:rsid w:val="00FB2DD9"/>
    <w:rsid w:val="00FD1976"/>
    <w:rsid w:val="00FD1B5F"/>
    <w:rsid w:val="00FD6A0C"/>
    <w:rsid w:val="00FE132F"/>
    <w:rsid w:val="00FE52B4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7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397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0D397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397A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D397A"/>
    <w:rPr>
      <w:rFonts w:ascii="Arial" w:hAnsi="Arial" w:cs="Times New Roman"/>
      <w:b/>
      <w:i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D397A"/>
    <w:pPr>
      <w:spacing w:line="360" w:lineRule="auto"/>
      <w:jc w:val="both"/>
    </w:pPr>
    <w:rPr>
      <w:rFonts w:ascii="Arial" w:hAnsi="Arial"/>
      <w:sz w:val="16"/>
    </w:rPr>
  </w:style>
  <w:style w:type="character" w:customStyle="1" w:styleId="a4">
    <w:name w:val="Основной текст Знак"/>
    <w:link w:val="a3"/>
    <w:uiPriority w:val="99"/>
    <w:locked/>
    <w:rsid w:val="000D397A"/>
    <w:rPr>
      <w:rFonts w:ascii="Arial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D397A"/>
    <w:pPr>
      <w:jc w:val="both"/>
    </w:pPr>
  </w:style>
  <w:style w:type="character" w:customStyle="1" w:styleId="22">
    <w:name w:val="Основной текст 2 Знак"/>
    <w:link w:val="21"/>
    <w:uiPriority w:val="99"/>
    <w:locked/>
    <w:rsid w:val="000D397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annotation reference"/>
    <w:uiPriority w:val="99"/>
    <w:semiHidden/>
    <w:rsid w:val="000D397A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0D397A"/>
  </w:style>
  <w:style w:type="character" w:customStyle="1" w:styleId="a7">
    <w:name w:val="Текст примечания Знак"/>
    <w:link w:val="a6"/>
    <w:uiPriority w:val="99"/>
    <w:semiHidden/>
    <w:locked/>
    <w:rsid w:val="000D397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0D39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D397A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49614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262B47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4D74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62B47"/>
    <w:rPr>
      <w:rFonts w:ascii="Times New Roman" w:hAnsi="Times New Roman"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EF0A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AD602B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EF0A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AD602B"/>
    <w:rPr>
      <w:rFonts w:ascii="Times New Roman" w:hAnsi="Times New Roman" w:cs="Times New Roman"/>
      <w:sz w:val="20"/>
      <w:szCs w:val="20"/>
    </w:rPr>
  </w:style>
  <w:style w:type="character" w:styleId="ae">
    <w:name w:val="Hyperlink"/>
    <w:unhideWhenUsed/>
    <w:rsid w:val="00FD6A0C"/>
    <w:rPr>
      <w:color w:val="0000FF"/>
      <w:u w:val="single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F0590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F059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7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397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0D397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397A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D397A"/>
    <w:rPr>
      <w:rFonts w:ascii="Arial" w:hAnsi="Arial" w:cs="Times New Roman"/>
      <w:b/>
      <w:i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D397A"/>
    <w:pPr>
      <w:spacing w:line="360" w:lineRule="auto"/>
      <w:jc w:val="both"/>
    </w:pPr>
    <w:rPr>
      <w:rFonts w:ascii="Arial" w:hAnsi="Arial"/>
      <w:sz w:val="16"/>
    </w:rPr>
  </w:style>
  <w:style w:type="character" w:customStyle="1" w:styleId="a4">
    <w:name w:val="Основной текст Знак"/>
    <w:link w:val="a3"/>
    <w:uiPriority w:val="99"/>
    <w:locked/>
    <w:rsid w:val="000D397A"/>
    <w:rPr>
      <w:rFonts w:ascii="Arial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D397A"/>
    <w:pPr>
      <w:jc w:val="both"/>
    </w:pPr>
  </w:style>
  <w:style w:type="character" w:customStyle="1" w:styleId="22">
    <w:name w:val="Основной текст 2 Знак"/>
    <w:link w:val="21"/>
    <w:uiPriority w:val="99"/>
    <w:locked/>
    <w:rsid w:val="000D397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annotation reference"/>
    <w:uiPriority w:val="99"/>
    <w:semiHidden/>
    <w:rsid w:val="000D397A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0D397A"/>
  </w:style>
  <w:style w:type="character" w:customStyle="1" w:styleId="a7">
    <w:name w:val="Текст примечания Знак"/>
    <w:link w:val="a6"/>
    <w:uiPriority w:val="99"/>
    <w:semiHidden/>
    <w:locked/>
    <w:rsid w:val="000D397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0D39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D397A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49614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262B47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4D74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62B47"/>
    <w:rPr>
      <w:rFonts w:ascii="Times New Roman" w:hAnsi="Times New Roman"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EF0A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AD602B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EF0A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AD602B"/>
    <w:rPr>
      <w:rFonts w:ascii="Times New Roman" w:hAnsi="Times New Roman" w:cs="Times New Roman"/>
      <w:sz w:val="20"/>
      <w:szCs w:val="20"/>
    </w:rPr>
  </w:style>
  <w:style w:type="character" w:styleId="ae">
    <w:name w:val="Hyperlink"/>
    <w:unhideWhenUsed/>
    <w:rsid w:val="00FD6A0C"/>
    <w:rPr>
      <w:color w:val="0000FF"/>
      <w:u w:val="single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F0590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F059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lf@olf.com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lf@olf.com.ru" TargetMode="External"/><Relationship Id="rId1" Type="http://schemas.openxmlformats.org/officeDocument/2006/relationships/hyperlink" Target="http://www.olf.co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45460-D354-4B7F-8198-EDB64C6E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Links>
    <vt:vector size="18" baseType="variant">
      <vt:variant>
        <vt:i4>1966181</vt:i4>
      </vt:variant>
      <vt:variant>
        <vt:i4>0</vt:i4>
      </vt:variant>
      <vt:variant>
        <vt:i4>0</vt:i4>
      </vt:variant>
      <vt:variant>
        <vt:i4>5</vt:i4>
      </vt:variant>
      <vt:variant>
        <vt:lpwstr>mailto:olf@olf.com.ru</vt:lpwstr>
      </vt:variant>
      <vt:variant>
        <vt:lpwstr/>
      </vt:variant>
      <vt:variant>
        <vt:i4>1966181</vt:i4>
      </vt:variant>
      <vt:variant>
        <vt:i4>3</vt:i4>
      </vt:variant>
      <vt:variant>
        <vt:i4>0</vt:i4>
      </vt:variant>
      <vt:variant>
        <vt:i4>5</vt:i4>
      </vt:variant>
      <vt:variant>
        <vt:lpwstr>mailto:olf@olf.com.ru</vt:lpwstr>
      </vt:variant>
      <vt:variant>
        <vt:lpwstr/>
      </vt:variant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http://www.olf.com.ru/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2020-01-19T10:30:00Z</dcterms:created>
  <dcterms:modified xsi:type="dcterms:W3CDTF">2020-01-19T10:39:00Z</dcterms:modified>
</cp:coreProperties>
</file>